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19" w:rsidRDefault="001B1CCB" w:rsidP="0010774F">
      <w:pPr>
        <w:rPr>
          <w:rFonts w:cs="Times New Roman"/>
        </w:rPr>
      </w:pPr>
      <w:r>
        <w:rPr>
          <w:rFonts w:cs="Times New Roman"/>
        </w:rPr>
        <w:t xml:space="preserve"> </w:t>
      </w:r>
    </w:p>
    <w:p w:rsidR="00D652F5" w:rsidRDefault="00D652F5" w:rsidP="00D652F5">
      <w:pPr>
        <w:pStyle w:val="Default"/>
        <w:jc w:val="center"/>
        <w:outlineLvl w:val="0"/>
        <w:rPr>
          <w:sz w:val="28"/>
          <w:szCs w:val="28"/>
        </w:rPr>
      </w:pPr>
      <w:r>
        <w:rPr>
          <w:b/>
          <w:bCs/>
          <w:sz w:val="28"/>
          <w:szCs w:val="28"/>
        </w:rPr>
        <w:t>Frederick County Parks and Recreation Commission</w:t>
      </w:r>
    </w:p>
    <w:p w:rsidR="00D652F5" w:rsidRPr="00D652F5" w:rsidRDefault="004A10E1" w:rsidP="00D652F5">
      <w:pPr>
        <w:pStyle w:val="Default"/>
        <w:jc w:val="center"/>
        <w:rPr>
          <w:rFonts w:asciiTheme="minorHAnsi" w:hAnsiTheme="minorHAnsi" w:cstheme="minorHAnsi"/>
        </w:rPr>
      </w:pPr>
      <w:r>
        <w:rPr>
          <w:rFonts w:asciiTheme="minorHAnsi" w:hAnsiTheme="minorHAnsi" w:cstheme="minorHAnsi"/>
        </w:rPr>
        <w:t xml:space="preserve">Thursday </w:t>
      </w:r>
      <w:r w:rsidR="00B34605">
        <w:rPr>
          <w:rFonts w:asciiTheme="minorHAnsi" w:hAnsiTheme="minorHAnsi" w:cstheme="minorHAnsi"/>
        </w:rPr>
        <w:t>April 8, 2021</w:t>
      </w:r>
      <w:r w:rsidR="00D652F5" w:rsidRPr="00D652F5">
        <w:rPr>
          <w:rFonts w:asciiTheme="minorHAnsi" w:hAnsiTheme="minorHAnsi" w:cstheme="minorHAnsi"/>
        </w:rPr>
        <w:t xml:space="preserve"> – </w:t>
      </w:r>
      <w:r w:rsidR="00D652F5" w:rsidRPr="00D652F5">
        <w:rPr>
          <w:rFonts w:asciiTheme="minorHAnsi" w:hAnsiTheme="minorHAnsi" w:cstheme="minorHAnsi"/>
          <w:highlight w:val="yellow"/>
        </w:rPr>
        <w:t>6:30 p.m.</w:t>
      </w:r>
    </w:p>
    <w:p w:rsidR="00D652F5" w:rsidRPr="00B34605" w:rsidRDefault="00B34605" w:rsidP="00D652F5">
      <w:pPr>
        <w:autoSpaceDE w:val="0"/>
        <w:autoSpaceDN w:val="0"/>
        <w:adjustRightInd w:val="0"/>
        <w:jc w:val="center"/>
        <w:rPr>
          <w:rFonts w:asciiTheme="minorHAnsi" w:hAnsiTheme="minorHAnsi" w:cstheme="minorHAnsi"/>
          <w:b/>
          <w:i/>
          <w:color w:val="000000"/>
          <w:sz w:val="24"/>
          <w:szCs w:val="24"/>
        </w:rPr>
      </w:pPr>
      <w:r w:rsidRPr="00B34605">
        <w:rPr>
          <w:rFonts w:asciiTheme="minorHAnsi" w:hAnsiTheme="minorHAnsi" w:cstheme="minorHAnsi"/>
          <w:b/>
          <w:i/>
          <w:color w:val="000000"/>
          <w:sz w:val="24"/>
          <w:szCs w:val="24"/>
        </w:rPr>
        <w:t>Virtual meeting due to COVID Pandemic</w:t>
      </w:r>
    </w:p>
    <w:p w:rsidR="00D652F5" w:rsidRPr="00B51C80" w:rsidRDefault="00D652F5" w:rsidP="00B51C80">
      <w:pPr>
        <w:autoSpaceDE w:val="0"/>
        <w:autoSpaceDN w:val="0"/>
        <w:adjustRightInd w:val="0"/>
        <w:jc w:val="center"/>
        <w:rPr>
          <w:rFonts w:cs="Calibri"/>
          <w:color w:val="000000"/>
          <w:sz w:val="23"/>
          <w:szCs w:val="23"/>
        </w:rPr>
      </w:pPr>
      <w:r w:rsidRPr="00D652F5">
        <w:rPr>
          <w:rFonts w:asciiTheme="minorHAnsi" w:hAnsiTheme="minorHAnsi" w:cstheme="minorHAnsi"/>
          <w:color w:val="000000"/>
          <w:sz w:val="24"/>
          <w:szCs w:val="24"/>
        </w:rPr>
        <w:t xml:space="preserve">355 </w:t>
      </w:r>
      <w:proofErr w:type="spellStart"/>
      <w:r w:rsidRPr="00D652F5">
        <w:rPr>
          <w:rFonts w:asciiTheme="minorHAnsi" w:hAnsiTheme="minorHAnsi" w:cstheme="minorHAnsi"/>
          <w:color w:val="000000"/>
          <w:sz w:val="24"/>
          <w:szCs w:val="24"/>
        </w:rPr>
        <w:t>Montevue</w:t>
      </w:r>
      <w:proofErr w:type="spellEnd"/>
      <w:r w:rsidRPr="00D652F5">
        <w:rPr>
          <w:rFonts w:asciiTheme="minorHAnsi" w:hAnsiTheme="minorHAnsi" w:cstheme="minorHAnsi"/>
          <w:color w:val="000000"/>
          <w:sz w:val="24"/>
          <w:szCs w:val="24"/>
        </w:rPr>
        <w:t xml:space="preserve"> Lane, Suite 100, Frederick, Maryland</w:t>
      </w:r>
    </w:p>
    <w:p w:rsidR="00D652F5" w:rsidRDefault="00D652F5" w:rsidP="00D652F5">
      <w:pPr>
        <w:pStyle w:val="Default"/>
        <w:jc w:val="center"/>
        <w:rPr>
          <w:sz w:val="23"/>
          <w:szCs w:val="23"/>
        </w:rPr>
      </w:pPr>
    </w:p>
    <w:p w:rsidR="00D652F5" w:rsidRDefault="00D652F5" w:rsidP="00D652F5">
      <w:pPr>
        <w:pStyle w:val="Default"/>
        <w:jc w:val="center"/>
        <w:rPr>
          <w:sz w:val="23"/>
          <w:szCs w:val="23"/>
        </w:rPr>
      </w:pPr>
    </w:p>
    <w:p w:rsidR="00D652F5" w:rsidRPr="00D652F5" w:rsidRDefault="00D652F5" w:rsidP="00D652F5">
      <w:pPr>
        <w:tabs>
          <w:tab w:val="left" w:pos="3330"/>
        </w:tabs>
        <w:jc w:val="center"/>
        <w:rPr>
          <w:rFonts w:asciiTheme="minorHAnsi" w:hAnsiTheme="minorHAnsi" w:cstheme="minorHAnsi"/>
          <w:b/>
          <w:bCs/>
          <w:sz w:val="24"/>
          <w:szCs w:val="24"/>
          <w:u w:val="single"/>
        </w:rPr>
      </w:pPr>
      <w:r w:rsidRPr="00D652F5">
        <w:rPr>
          <w:rFonts w:asciiTheme="minorHAnsi" w:hAnsiTheme="minorHAnsi" w:cstheme="minorHAnsi"/>
          <w:b/>
          <w:bCs/>
          <w:sz w:val="24"/>
          <w:szCs w:val="24"/>
          <w:u w:val="single"/>
        </w:rPr>
        <w:t xml:space="preserve">AGENDA  </w:t>
      </w:r>
    </w:p>
    <w:p w:rsidR="00D652F5" w:rsidRPr="00D652F5" w:rsidRDefault="00D652F5" w:rsidP="00D652F5">
      <w:pPr>
        <w:tabs>
          <w:tab w:val="left" w:pos="3330"/>
        </w:tabs>
        <w:jc w:val="center"/>
        <w:rPr>
          <w:rFonts w:asciiTheme="minorHAnsi" w:hAnsiTheme="minorHAnsi" w:cstheme="minorHAnsi"/>
          <w:b/>
          <w:bCs/>
          <w:sz w:val="24"/>
          <w:szCs w:val="24"/>
          <w:u w:val="single"/>
        </w:rPr>
      </w:pPr>
    </w:p>
    <w:p w:rsidR="00D652F5" w:rsidRDefault="00D652F5" w:rsidP="00D652F5">
      <w:pPr>
        <w:tabs>
          <w:tab w:val="left" w:pos="810"/>
          <w:tab w:val="left" w:pos="3330"/>
        </w:tabs>
        <w:rPr>
          <w:rFonts w:asciiTheme="minorHAnsi" w:hAnsiTheme="minorHAnsi" w:cstheme="minorHAnsi"/>
          <w:bCs/>
          <w:sz w:val="24"/>
          <w:szCs w:val="24"/>
        </w:rPr>
      </w:pPr>
      <w:r w:rsidRPr="00D652F5">
        <w:rPr>
          <w:rFonts w:asciiTheme="minorHAnsi" w:hAnsiTheme="minorHAnsi" w:cstheme="minorHAnsi"/>
          <w:bCs/>
          <w:sz w:val="24"/>
          <w:szCs w:val="24"/>
        </w:rPr>
        <w:t xml:space="preserve">              1.</w:t>
      </w:r>
      <w:r>
        <w:rPr>
          <w:rFonts w:asciiTheme="minorHAnsi" w:hAnsiTheme="minorHAnsi" w:cstheme="minorHAnsi"/>
          <w:bCs/>
          <w:sz w:val="24"/>
          <w:szCs w:val="24"/>
        </w:rPr>
        <w:t xml:space="preserve">      </w:t>
      </w:r>
      <w:r w:rsidRPr="00D652F5">
        <w:rPr>
          <w:rFonts w:asciiTheme="minorHAnsi" w:hAnsiTheme="minorHAnsi" w:cstheme="minorHAnsi"/>
          <w:bCs/>
          <w:sz w:val="24"/>
          <w:szCs w:val="24"/>
        </w:rPr>
        <w:t xml:space="preserve">CALL MEETING TO ORDER </w:t>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Pr>
          <w:rFonts w:asciiTheme="minorHAnsi" w:hAnsiTheme="minorHAnsi" w:cstheme="minorHAnsi"/>
          <w:bCs/>
          <w:sz w:val="24"/>
          <w:szCs w:val="24"/>
        </w:rPr>
        <w:t>PRC CHAIR</w:t>
      </w:r>
    </w:p>
    <w:p w:rsidR="00D652F5" w:rsidRPr="00D652F5" w:rsidRDefault="00D652F5" w:rsidP="00D652F5">
      <w:pPr>
        <w:tabs>
          <w:tab w:val="left" w:pos="810"/>
          <w:tab w:val="left" w:pos="3330"/>
        </w:tabs>
        <w:rPr>
          <w:rFonts w:asciiTheme="minorHAnsi" w:hAnsiTheme="minorHAnsi" w:cstheme="minorHAnsi"/>
          <w:bCs/>
          <w:sz w:val="24"/>
          <w:szCs w:val="24"/>
        </w:rPr>
      </w:pPr>
    </w:p>
    <w:p w:rsidR="00D652F5" w:rsidRPr="00D652F5" w:rsidRDefault="00D652F5" w:rsidP="00D652F5">
      <w:pPr>
        <w:tabs>
          <w:tab w:val="left" w:pos="3330"/>
        </w:tabs>
        <w:ind w:left="720" w:hanging="720"/>
        <w:rPr>
          <w:rFonts w:asciiTheme="minorHAnsi" w:hAnsiTheme="minorHAnsi" w:cstheme="minorHAnsi"/>
          <w:bCs/>
          <w:sz w:val="24"/>
          <w:szCs w:val="24"/>
        </w:rPr>
      </w:pPr>
      <w:r>
        <w:rPr>
          <w:rFonts w:asciiTheme="minorHAnsi" w:hAnsiTheme="minorHAnsi" w:cstheme="minorHAnsi"/>
          <w:bCs/>
          <w:sz w:val="24"/>
          <w:szCs w:val="24"/>
        </w:rPr>
        <w:t xml:space="preserve">              2.      </w:t>
      </w:r>
      <w:r w:rsidRPr="00D652F5">
        <w:rPr>
          <w:rFonts w:asciiTheme="minorHAnsi" w:hAnsiTheme="minorHAnsi" w:cstheme="minorHAnsi"/>
          <w:bCs/>
          <w:sz w:val="24"/>
          <w:szCs w:val="24"/>
        </w:rPr>
        <w:t>APPROV</w:t>
      </w:r>
      <w:r w:rsidR="004A10E1">
        <w:rPr>
          <w:rFonts w:asciiTheme="minorHAnsi" w:hAnsiTheme="minorHAnsi" w:cstheme="minorHAnsi"/>
          <w:bCs/>
          <w:sz w:val="24"/>
          <w:szCs w:val="24"/>
        </w:rPr>
        <w:t xml:space="preserve">AL OF </w:t>
      </w:r>
      <w:proofErr w:type="gramStart"/>
      <w:r w:rsidR="004A10E1">
        <w:rPr>
          <w:rFonts w:asciiTheme="minorHAnsi" w:hAnsiTheme="minorHAnsi" w:cstheme="minorHAnsi"/>
          <w:bCs/>
          <w:sz w:val="24"/>
          <w:szCs w:val="24"/>
        </w:rPr>
        <w:t xml:space="preserve">MINUTES  </w:t>
      </w:r>
      <w:r w:rsidR="004A10E1">
        <w:rPr>
          <w:rFonts w:asciiTheme="minorHAnsi" w:hAnsiTheme="minorHAnsi" w:cstheme="minorHAnsi"/>
          <w:bCs/>
          <w:sz w:val="24"/>
          <w:szCs w:val="24"/>
        </w:rPr>
        <w:tab/>
      </w:r>
      <w:proofErr w:type="gramEnd"/>
      <w:r w:rsidR="004A10E1">
        <w:rPr>
          <w:rFonts w:asciiTheme="minorHAnsi" w:hAnsiTheme="minorHAnsi" w:cstheme="minorHAnsi"/>
          <w:bCs/>
          <w:sz w:val="24"/>
          <w:szCs w:val="24"/>
        </w:rPr>
        <w:tab/>
      </w:r>
      <w:r w:rsidR="004A10E1">
        <w:rPr>
          <w:rFonts w:asciiTheme="minorHAnsi" w:hAnsiTheme="minorHAnsi" w:cstheme="minorHAnsi"/>
          <w:bCs/>
          <w:sz w:val="24"/>
          <w:szCs w:val="24"/>
        </w:rPr>
        <w:tab/>
      </w:r>
      <w:r w:rsidR="004A10E1">
        <w:rPr>
          <w:rFonts w:asciiTheme="minorHAnsi" w:hAnsiTheme="minorHAnsi" w:cstheme="minorHAnsi"/>
          <w:bCs/>
          <w:sz w:val="24"/>
          <w:szCs w:val="24"/>
        </w:rPr>
        <w:tab/>
      </w:r>
      <w:r w:rsidR="004A10E1">
        <w:rPr>
          <w:rFonts w:asciiTheme="minorHAnsi" w:hAnsiTheme="minorHAnsi" w:cstheme="minorHAnsi"/>
          <w:bCs/>
          <w:sz w:val="24"/>
          <w:szCs w:val="24"/>
        </w:rPr>
        <w:tab/>
      </w:r>
      <w:r>
        <w:rPr>
          <w:rFonts w:asciiTheme="minorHAnsi" w:hAnsiTheme="minorHAnsi" w:cstheme="minorHAnsi"/>
          <w:bCs/>
          <w:sz w:val="24"/>
          <w:szCs w:val="24"/>
        </w:rPr>
        <w:t>PRC CHAIR</w:t>
      </w:r>
    </w:p>
    <w:p w:rsidR="00D652F5" w:rsidRPr="00D652F5" w:rsidRDefault="00D652F5" w:rsidP="00D652F5">
      <w:pPr>
        <w:tabs>
          <w:tab w:val="left" w:pos="3330"/>
        </w:tabs>
        <w:ind w:left="720" w:hanging="720"/>
        <w:rPr>
          <w:rFonts w:asciiTheme="minorHAnsi" w:hAnsiTheme="minorHAnsi" w:cstheme="minorHAnsi"/>
          <w:bCs/>
          <w:sz w:val="24"/>
          <w:szCs w:val="24"/>
        </w:rPr>
      </w:pPr>
    </w:p>
    <w:p w:rsidR="00D652F5" w:rsidRPr="00D652F5" w:rsidRDefault="00D652F5" w:rsidP="00D652F5">
      <w:pPr>
        <w:tabs>
          <w:tab w:val="left" w:pos="3330"/>
        </w:tabs>
        <w:rPr>
          <w:rFonts w:asciiTheme="minorHAnsi" w:hAnsiTheme="minorHAnsi" w:cstheme="minorHAnsi"/>
          <w:bCs/>
          <w:sz w:val="24"/>
          <w:szCs w:val="24"/>
        </w:rPr>
      </w:pPr>
      <w:r w:rsidRPr="00D652F5">
        <w:rPr>
          <w:rFonts w:asciiTheme="minorHAnsi" w:hAnsiTheme="minorHAnsi" w:cstheme="minorHAnsi"/>
          <w:bCs/>
          <w:sz w:val="24"/>
          <w:szCs w:val="24"/>
        </w:rPr>
        <w:t xml:space="preserve">              3.</w:t>
      </w:r>
      <w:r>
        <w:rPr>
          <w:rFonts w:asciiTheme="minorHAnsi" w:hAnsiTheme="minorHAnsi" w:cstheme="minorHAnsi"/>
          <w:bCs/>
          <w:sz w:val="24"/>
          <w:szCs w:val="24"/>
        </w:rPr>
        <w:t xml:space="preserve">      </w:t>
      </w:r>
      <w:r w:rsidRPr="00D652F5">
        <w:rPr>
          <w:rFonts w:asciiTheme="minorHAnsi" w:hAnsiTheme="minorHAnsi" w:cstheme="minorHAnsi"/>
          <w:bCs/>
          <w:sz w:val="24"/>
          <w:szCs w:val="24"/>
        </w:rPr>
        <w:t>PRC CHAIR COMMENTS</w:t>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Pr>
          <w:rFonts w:asciiTheme="minorHAnsi" w:hAnsiTheme="minorHAnsi" w:cstheme="minorHAnsi"/>
          <w:bCs/>
          <w:sz w:val="24"/>
          <w:szCs w:val="24"/>
        </w:rPr>
        <w:t>PRC CHAIR</w:t>
      </w:r>
    </w:p>
    <w:p w:rsidR="00D652F5" w:rsidRPr="00D652F5" w:rsidRDefault="00D652F5" w:rsidP="00D652F5">
      <w:pPr>
        <w:tabs>
          <w:tab w:val="left" w:pos="3330"/>
        </w:tabs>
        <w:rPr>
          <w:rFonts w:asciiTheme="minorHAnsi" w:hAnsiTheme="minorHAnsi" w:cstheme="minorHAnsi"/>
          <w:bCs/>
          <w:sz w:val="24"/>
          <w:szCs w:val="24"/>
        </w:rPr>
      </w:pPr>
    </w:p>
    <w:p w:rsidR="00A74590" w:rsidRDefault="00213594" w:rsidP="00D652F5">
      <w:pPr>
        <w:tabs>
          <w:tab w:val="left" w:pos="3330"/>
        </w:tabs>
        <w:rPr>
          <w:rFonts w:asciiTheme="minorHAnsi" w:hAnsiTheme="minorHAnsi" w:cstheme="minorHAnsi"/>
          <w:bCs/>
          <w:sz w:val="24"/>
          <w:szCs w:val="24"/>
        </w:rPr>
      </w:pPr>
      <w:r>
        <w:rPr>
          <w:rFonts w:asciiTheme="minorHAnsi" w:hAnsiTheme="minorHAnsi" w:cstheme="minorHAnsi"/>
          <w:bCs/>
          <w:sz w:val="24"/>
          <w:szCs w:val="24"/>
        </w:rPr>
        <w:t xml:space="preserve">              4.     </w:t>
      </w:r>
      <w:r w:rsidR="00A74590">
        <w:rPr>
          <w:rFonts w:asciiTheme="minorHAnsi" w:hAnsiTheme="minorHAnsi" w:cstheme="minorHAnsi"/>
          <w:bCs/>
          <w:sz w:val="24"/>
          <w:szCs w:val="24"/>
        </w:rPr>
        <w:t xml:space="preserve"> CIP UPDATE</w:t>
      </w:r>
      <w:r w:rsidR="00A74590">
        <w:rPr>
          <w:rFonts w:asciiTheme="minorHAnsi" w:hAnsiTheme="minorHAnsi" w:cstheme="minorHAnsi"/>
          <w:bCs/>
          <w:sz w:val="24"/>
          <w:szCs w:val="24"/>
        </w:rPr>
        <w:tab/>
      </w:r>
      <w:r w:rsidR="00A74590">
        <w:rPr>
          <w:rFonts w:asciiTheme="minorHAnsi" w:hAnsiTheme="minorHAnsi" w:cstheme="minorHAnsi"/>
          <w:bCs/>
          <w:sz w:val="24"/>
          <w:szCs w:val="24"/>
        </w:rPr>
        <w:tab/>
      </w:r>
      <w:r w:rsidR="00A74590">
        <w:rPr>
          <w:rFonts w:asciiTheme="minorHAnsi" w:hAnsiTheme="minorHAnsi" w:cstheme="minorHAnsi"/>
          <w:bCs/>
          <w:sz w:val="24"/>
          <w:szCs w:val="24"/>
        </w:rPr>
        <w:tab/>
      </w:r>
      <w:r w:rsidR="00A74590">
        <w:rPr>
          <w:rFonts w:asciiTheme="minorHAnsi" w:hAnsiTheme="minorHAnsi" w:cstheme="minorHAnsi"/>
          <w:bCs/>
          <w:sz w:val="24"/>
          <w:szCs w:val="24"/>
        </w:rPr>
        <w:tab/>
      </w:r>
      <w:r w:rsidR="00A74590">
        <w:rPr>
          <w:rFonts w:asciiTheme="minorHAnsi" w:hAnsiTheme="minorHAnsi" w:cstheme="minorHAnsi"/>
          <w:bCs/>
          <w:sz w:val="24"/>
          <w:szCs w:val="24"/>
        </w:rPr>
        <w:tab/>
      </w:r>
      <w:r w:rsidR="00A74590">
        <w:rPr>
          <w:rFonts w:asciiTheme="minorHAnsi" w:hAnsiTheme="minorHAnsi" w:cstheme="minorHAnsi"/>
          <w:bCs/>
          <w:sz w:val="24"/>
          <w:szCs w:val="24"/>
        </w:rPr>
        <w:tab/>
      </w:r>
      <w:r w:rsidR="00A74590">
        <w:rPr>
          <w:rFonts w:asciiTheme="minorHAnsi" w:hAnsiTheme="minorHAnsi" w:cstheme="minorHAnsi"/>
          <w:bCs/>
          <w:sz w:val="24"/>
          <w:szCs w:val="24"/>
        </w:rPr>
        <w:tab/>
        <w:t>BOB HICKS</w:t>
      </w:r>
    </w:p>
    <w:p w:rsidR="00A74590" w:rsidRDefault="00A74590" w:rsidP="00D652F5">
      <w:pPr>
        <w:tabs>
          <w:tab w:val="left" w:pos="3330"/>
        </w:tabs>
        <w:rPr>
          <w:rFonts w:asciiTheme="minorHAnsi" w:hAnsiTheme="minorHAnsi" w:cstheme="minorHAnsi"/>
          <w:bCs/>
          <w:sz w:val="24"/>
          <w:szCs w:val="24"/>
        </w:rPr>
      </w:pPr>
    </w:p>
    <w:p w:rsidR="00D652F5" w:rsidRPr="00D652F5" w:rsidRDefault="00A74590" w:rsidP="00D652F5">
      <w:pPr>
        <w:tabs>
          <w:tab w:val="left" w:pos="3330"/>
        </w:tabs>
        <w:rPr>
          <w:rFonts w:asciiTheme="minorHAnsi" w:hAnsiTheme="minorHAnsi" w:cstheme="minorHAnsi"/>
          <w:bCs/>
          <w:sz w:val="24"/>
          <w:szCs w:val="24"/>
        </w:rPr>
      </w:pPr>
      <w:r>
        <w:rPr>
          <w:rFonts w:asciiTheme="minorHAnsi" w:hAnsiTheme="minorHAnsi" w:cstheme="minorHAnsi"/>
          <w:bCs/>
          <w:sz w:val="24"/>
          <w:szCs w:val="24"/>
        </w:rPr>
        <w:t xml:space="preserve">              5.      </w:t>
      </w:r>
      <w:r w:rsidR="00D652F5" w:rsidRPr="00D652F5">
        <w:rPr>
          <w:rFonts w:asciiTheme="minorHAnsi" w:hAnsiTheme="minorHAnsi" w:cstheme="minorHAnsi"/>
          <w:bCs/>
          <w:sz w:val="24"/>
          <w:szCs w:val="24"/>
        </w:rPr>
        <w:t>DIRECTORS REPORT</w:t>
      </w:r>
      <w:r w:rsidR="00D652F5" w:rsidRPr="00D652F5">
        <w:rPr>
          <w:rFonts w:asciiTheme="minorHAnsi" w:hAnsiTheme="minorHAnsi" w:cstheme="minorHAnsi"/>
          <w:bCs/>
          <w:sz w:val="24"/>
          <w:szCs w:val="24"/>
        </w:rPr>
        <w:tab/>
      </w:r>
      <w:r w:rsidR="00D652F5" w:rsidRPr="00D652F5">
        <w:rPr>
          <w:rFonts w:asciiTheme="minorHAnsi" w:hAnsiTheme="minorHAnsi" w:cstheme="minorHAnsi"/>
          <w:bCs/>
          <w:sz w:val="24"/>
          <w:szCs w:val="24"/>
        </w:rPr>
        <w:tab/>
      </w:r>
      <w:r w:rsidR="00D652F5" w:rsidRPr="00D652F5">
        <w:rPr>
          <w:rFonts w:asciiTheme="minorHAnsi" w:hAnsiTheme="minorHAnsi" w:cstheme="minorHAnsi"/>
          <w:bCs/>
          <w:sz w:val="24"/>
          <w:szCs w:val="24"/>
        </w:rPr>
        <w:tab/>
      </w:r>
      <w:r w:rsidR="00D652F5" w:rsidRPr="00D652F5">
        <w:rPr>
          <w:rFonts w:asciiTheme="minorHAnsi" w:hAnsiTheme="minorHAnsi" w:cstheme="minorHAnsi"/>
          <w:bCs/>
          <w:sz w:val="24"/>
          <w:szCs w:val="24"/>
        </w:rPr>
        <w:tab/>
      </w:r>
      <w:r w:rsidR="00D652F5" w:rsidRPr="00D652F5">
        <w:rPr>
          <w:rFonts w:asciiTheme="minorHAnsi" w:hAnsiTheme="minorHAnsi" w:cstheme="minorHAnsi"/>
          <w:bCs/>
          <w:sz w:val="24"/>
          <w:szCs w:val="24"/>
        </w:rPr>
        <w:tab/>
        <w:t xml:space="preserve">     </w:t>
      </w:r>
      <w:r w:rsidR="004A10E1">
        <w:rPr>
          <w:rFonts w:asciiTheme="minorHAnsi" w:hAnsiTheme="minorHAnsi" w:cstheme="minorHAnsi"/>
          <w:bCs/>
          <w:sz w:val="24"/>
          <w:szCs w:val="24"/>
        </w:rPr>
        <w:tab/>
        <w:t xml:space="preserve">              </w:t>
      </w:r>
      <w:r w:rsidR="00D652F5">
        <w:rPr>
          <w:rFonts w:asciiTheme="minorHAnsi" w:hAnsiTheme="minorHAnsi" w:cstheme="minorHAnsi"/>
          <w:bCs/>
          <w:sz w:val="24"/>
          <w:szCs w:val="24"/>
        </w:rPr>
        <w:t>J. KORTRIGHT</w:t>
      </w:r>
    </w:p>
    <w:p w:rsidR="00D652F5" w:rsidRDefault="00D652F5" w:rsidP="00D652F5">
      <w:pPr>
        <w:tabs>
          <w:tab w:val="left" w:pos="3330"/>
        </w:tabs>
        <w:rPr>
          <w:rFonts w:asciiTheme="minorHAnsi" w:hAnsiTheme="minorHAnsi" w:cstheme="minorHAnsi"/>
          <w:bCs/>
          <w:sz w:val="24"/>
          <w:szCs w:val="24"/>
        </w:rPr>
      </w:pPr>
      <w:r w:rsidRPr="00D652F5">
        <w:rPr>
          <w:rFonts w:asciiTheme="minorHAnsi" w:hAnsiTheme="minorHAnsi" w:cstheme="minorHAnsi"/>
          <w:bCs/>
          <w:sz w:val="24"/>
          <w:szCs w:val="24"/>
        </w:rPr>
        <w:tab/>
      </w:r>
      <w:r w:rsidRPr="00D652F5">
        <w:rPr>
          <w:rFonts w:asciiTheme="minorHAnsi" w:hAnsiTheme="minorHAnsi" w:cstheme="minorHAnsi"/>
          <w:bCs/>
          <w:sz w:val="24"/>
          <w:szCs w:val="24"/>
        </w:rPr>
        <w:tab/>
      </w:r>
    </w:p>
    <w:p w:rsidR="00D652F5" w:rsidRPr="00D652F5" w:rsidRDefault="00D652F5" w:rsidP="00D652F5">
      <w:pPr>
        <w:tabs>
          <w:tab w:val="left" w:pos="3330"/>
        </w:tabs>
        <w:rPr>
          <w:rFonts w:asciiTheme="minorHAnsi" w:hAnsiTheme="minorHAnsi" w:cstheme="minorHAnsi"/>
          <w:bCs/>
          <w:sz w:val="24"/>
          <w:szCs w:val="24"/>
        </w:rPr>
      </w:pPr>
      <w:r>
        <w:rPr>
          <w:rFonts w:asciiTheme="minorHAnsi" w:hAnsiTheme="minorHAnsi" w:cstheme="minorHAnsi"/>
          <w:bCs/>
          <w:sz w:val="24"/>
          <w:szCs w:val="24"/>
        </w:rPr>
        <w:t xml:space="preserve">              </w:t>
      </w:r>
      <w:r w:rsidR="00C473FF">
        <w:rPr>
          <w:rFonts w:asciiTheme="minorHAnsi" w:hAnsiTheme="minorHAnsi" w:cstheme="minorHAnsi"/>
          <w:bCs/>
          <w:sz w:val="24"/>
          <w:szCs w:val="24"/>
        </w:rPr>
        <w:t>6</w:t>
      </w:r>
      <w:r>
        <w:rPr>
          <w:rFonts w:asciiTheme="minorHAnsi" w:hAnsiTheme="minorHAnsi" w:cstheme="minorHAnsi"/>
          <w:bCs/>
          <w:sz w:val="24"/>
          <w:szCs w:val="24"/>
        </w:rPr>
        <w:t xml:space="preserve">.      </w:t>
      </w:r>
      <w:r w:rsidRPr="00D652F5">
        <w:rPr>
          <w:rFonts w:asciiTheme="minorHAnsi" w:hAnsiTheme="minorHAnsi" w:cstheme="minorHAnsi"/>
          <w:bCs/>
          <w:sz w:val="24"/>
          <w:szCs w:val="24"/>
        </w:rPr>
        <w:t>COMMISSION ITEMS</w:t>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Pr="00D652F5">
        <w:rPr>
          <w:rFonts w:asciiTheme="minorHAnsi" w:hAnsiTheme="minorHAnsi" w:cstheme="minorHAnsi"/>
          <w:bCs/>
          <w:sz w:val="24"/>
          <w:szCs w:val="24"/>
        </w:rPr>
        <w:tab/>
      </w:r>
      <w:r w:rsidR="004A10E1">
        <w:rPr>
          <w:rFonts w:asciiTheme="minorHAnsi" w:hAnsiTheme="minorHAnsi" w:cstheme="minorHAnsi"/>
          <w:bCs/>
          <w:sz w:val="24"/>
          <w:szCs w:val="24"/>
        </w:rPr>
        <w:tab/>
      </w:r>
      <w:r w:rsidRPr="00D652F5">
        <w:rPr>
          <w:rFonts w:asciiTheme="minorHAnsi" w:hAnsiTheme="minorHAnsi" w:cstheme="minorHAnsi"/>
          <w:bCs/>
          <w:sz w:val="24"/>
          <w:szCs w:val="24"/>
        </w:rPr>
        <w:t>PRC CHAIR</w:t>
      </w:r>
      <w:r w:rsidRPr="00D652F5">
        <w:rPr>
          <w:rFonts w:asciiTheme="minorHAnsi" w:hAnsiTheme="minorHAnsi" w:cstheme="minorHAnsi"/>
          <w:bCs/>
          <w:sz w:val="24"/>
          <w:szCs w:val="24"/>
        </w:rPr>
        <w:tab/>
      </w:r>
    </w:p>
    <w:p w:rsidR="00D652F5" w:rsidRPr="00D652F5" w:rsidRDefault="00D652F5" w:rsidP="00D652F5">
      <w:pPr>
        <w:tabs>
          <w:tab w:val="left" w:pos="3330"/>
        </w:tabs>
        <w:rPr>
          <w:rFonts w:asciiTheme="minorHAnsi" w:hAnsiTheme="minorHAnsi" w:cstheme="minorHAnsi"/>
          <w:bCs/>
          <w:sz w:val="24"/>
          <w:szCs w:val="24"/>
        </w:rPr>
      </w:pPr>
    </w:p>
    <w:p w:rsidR="00213594" w:rsidRDefault="00C473FF" w:rsidP="00213594">
      <w:pPr>
        <w:tabs>
          <w:tab w:val="left" w:pos="3330"/>
        </w:tabs>
        <w:rPr>
          <w:rFonts w:asciiTheme="minorHAnsi" w:hAnsiTheme="minorHAnsi" w:cstheme="minorHAnsi"/>
          <w:bCs/>
          <w:sz w:val="24"/>
          <w:szCs w:val="24"/>
        </w:rPr>
      </w:pPr>
      <w:r>
        <w:rPr>
          <w:rFonts w:asciiTheme="minorHAnsi" w:hAnsiTheme="minorHAnsi" w:cstheme="minorHAnsi"/>
          <w:bCs/>
          <w:sz w:val="24"/>
          <w:szCs w:val="24"/>
        </w:rPr>
        <w:t xml:space="preserve">              7</w:t>
      </w:r>
      <w:r w:rsidR="00D652F5">
        <w:rPr>
          <w:rFonts w:asciiTheme="minorHAnsi" w:hAnsiTheme="minorHAnsi" w:cstheme="minorHAnsi"/>
          <w:bCs/>
          <w:sz w:val="24"/>
          <w:szCs w:val="24"/>
        </w:rPr>
        <w:t xml:space="preserve">.      </w:t>
      </w:r>
      <w:r w:rsidR="00D652F5" w:rsidRPr="00D652F5">
        <w:rPr>
          <w:rFonts w:asciiTheme="minorHAnsi" w:hAnsiTheme="minorHAnsi" w:cstheme="minorHAnsi"/>
          <w:bCs/>
          <w:sz w:val="24"/>
          <w:szCs w:val="24"/>
        </w:rPr>
        <w:t>PUBLIC COMMENT</w:t>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213594">
        <w:rPr>
          <w:rFonts w:asciiTheme="minorHAnsi" w:hAnsiTheme="minorHAnsi" w:cstheme="minorHAnsi"/>
          <w:bCs/>
          <w:sz w:val="24"/>
          <w:szCs w:val="24"/>
        </w:rPr>
        <w:tab/>
        <w:t>PRC CHAIR</w:t>
      </w:r>
      <w:r w:rsidR="00173222">
        <w:rPr>
          <w:rFonts w:asciiTheme="minorHAnsi" w:hAnsiTheme="minorHAnsi" w:cstheme="minorHAnsi"/>
          <w:bCs/>
          <w:sz w:val="24"/>
          <w:szCs w:val="24"/>
        </w:rPr>
        <w:t xml:space="preserve">  </w:t>
      </w:r>
    </w:p>
    <w:p w:rsidR="00173222" w:rsidRPr="00173222" w:rsidRDefault="00173222" w:rsidP="00173222">
      <w:pPr>
        <w:autoSpaceDE w:val="0"/>
        <w:autoSpaceDN w:val="0"/>
        <w:ind w:left="720"/>
        <w:rPr>
          <w:rFonts w:ascii="Calibri-Italic" w:hAnsi="Calibri-Italic"/>
          <w:i/>
          <w:iCs/>
          <w:sz w:val="21"/>
          <w:szCs w:val="21"/>
        </w:rPr>
      </w:pPr>
      <w:r>
        <w:rPr>
          <w:rFonts w:asciiTheme="minorHAnsi" w:hAnsiTheme="minorHAnsi" w:cstheme="minorHAnsi"/>
          <w:bCs/>
          <w:sz w:val="24"/>
          <w:szCs w:val="24"/>
        </w:rPr>
        <w:t xml:space="preserve"> </w:t>
      </w:r>
      <w:r w:rsidRPr="00173222">
        <w:rPr>
          <w:rFonts w:ascii="Calibri-Italic" w:hAnsi="Calibri-Italic"/>
          <w:i/>
          <w:iCs/>
          <w:sz w:val="21"/>
          <w:szCs w:val="21"/>
        </w:rPr>
        <w:t>Public comments will be accepted on the Parks and Recreation Commission live portal located</w:t>
      </w:r>
    </w:p>
    <w:p w:rsidR="00173222" w:rsidRPr="00173222" w:rsidRDefault="00173222" w:rsidP="00173222">
      <w:pPr>
        <w:autoSpaceDE w:val="0"/>
        <w:autoSpaceDN w:val="0"/>
        <w:ind w:left="720"/>
        <w:rPr>
          <w:rFonts w:ascii="Calibri-Italic" w:hAnsi="Calibri-Italic"/>
          <w:i/>
          <w:iCs/>
          <w:sz w:val="21"/>
          <w:szCs w:val="21"/>
        </w:rPr>
      </w:pPr>
      <w:r w:rsidRPr="00173222">
        <w:rPr>
          <w:rFonts w:ascii="Calibri-Italic" w:hAnsi="Calibri-Italic"/>
          <w:i/>
          <w:iCs/>
          <w:sz w:val="21"/>
          <w:szCs w:val="21"/>
        </w:rPr>
        <w:t xml:space="preserve">at </w:t>
      </w:r>
      <w:hyperlink r:id="rId8" w:history="1">
        <w:r w:rsidRPr="00173222">
          <w:rPr>
            <w:rStyle w:val="Hyperlink"/>
            <w:rFonts w:ascii="Calibri-Italic" w:hAnsi="Calibri-Italic"/>
            <w:i/>
            <w:iCs/>
            <w:sz w:val="21"/>
            <w:szCs w:val="21"/>
          </w:rPr>
          <w:t>www.FrederickCountyMD.gov/Commissions</w:t>
        </w:r>
      </w:hyperlink>
      <w:r w:rsidRPr="00173222">
        <w:rPr>
          <w:rFonts w:ascii="Calibri-Italic" w:hAnsi="Calibri-Italic"/>
          <w:i/>
          <w:iCs/>
          <w:sz w:val="21"/>
          <w:szCs w:val="21"/>
        </w:rPr>
        <w:t>, or by calling toll</w:t>
      </w:r>
      <w:r w:rsidRPr="00173222">
        <w:rPr>
          <w:rFonts w:ascii="Cambria Math" w:hAnsi="Cambria Math"/>
          <w:i/>
          <w:iCs/>
          <w:sz w:val="21"/>
          <w:szCs w:val="21"/>
        </w:rPr>
        <w:t>‐</w:t>
      </w:r>
      <w:r w:rsidRPr="00173222">
        <w:rPr>
          <w:rFonts w:ascii="Calibri-Italic" w:hAnsi="Calibri-Italic"/>
          <w:i/>
          <w:iCs/>
          <w:sz w:val="21"/>
          <w:szCs w:val="21"/>
        </w:rPr>
        <w:t>free 855</w:t>
      </w:r>
      <w:r w:rsidRPr="00173222">
        <w:rPr>
          <w:rFonts w:ascii="Cambria Math" w:hAnsi="Cambria Math"/>
          <w:i/>
          <w:iCs/>
          <w:sz w:val="21"/>
          <w:szCs w:val="21"/>
        </w:rPr>
        <w:t>‐</w:t>
      </w:r>
      <w:r w:rsidRPr="00173222">
        <w:rPr>
          <w:rFonts w:ascii="Calibri-Italic" w:hAnsi="Calibri-Italic"/>
          <w:i/>
          <w:iCs/>
          <w:sz w:val="21"/>
          <w:szCs w:val="21"/>
        </w:rPr>
        <w:t>925</w:t>
      </w:r>
      <w:r w:rsidRPr="00173222">
        <w:rPr>
          <w:rFonts w:ascii="Cambria Math" w:hAnsi="Cambria Math"/>
          <w:i/>
          <w:iCs/>
          <w:sz w:val="21"/>
          <w:szCs w:val="21"/>
        </w:rPr>
        <w:t>‐</w:t>
      </w:r>
      <w:r w:rsidRPr="00173222">
        <w:rPr>
          <w:rFonts w:ascii="Calibri-Italic" w:hAnsi="Calibri-Italic"/>
          <w:i/>
          <w:iCs/>
          <w:sz w:val="21"/>
          <w:szCs w:val="21"/>
        </w:rPr>
        <w:t>2801, entering meeting code</w:t>
      </w:r>
    </w:p>
    <w:p w:rsidR="00173222" w:rsidRPr="00173222" w:rsidRDefault="00173222" w:rsidP="00173222">
      <w:pPr>
        <w:autoSpaceDE w:val="0"/>
        <w:autoSpaceDN w:val="0"/>
        <w:ind w:left="720"/>
        <w:rPr>
          <w:rFonts w:ascii="Calibri-Italic" w:hAnsi="Calibri-Italic"/>
          <w:i/>
          <w:iCs/>
          <w:sz w:val="21"/>
          <w:szCs w:val="21"/>
        </w:rPr>
      </w:pPr>
      <w:r w:rsidRPr="00173222">
        <w:rPr>
          <w:rFonts w:ascii="Calibri-Italic" w:hAnsi="Calibri-Italic"/>
          <w:i/>
          <w:iCs/>
          <w:sz w:val="21"/>
          <w:szCs w:val="21"/>
        </w:rPr>
        <w:t>9813, and leaving a voicemail comment to be played back to the board or entering into a queue to give live</w:t>
      </w:r>
    </w:p>
    <w:p w:rsidR="00173222" w:rsidRPr="00173222" w:rsidRDefault="00173222" w:rsidP="00173222">
      <w:pPr>
        <w:autoSpaceDE w:val="0"/>
        <w:autoSpaceDN w:val="0"/>
        <w:ind w:left="720"/>
        <w:rPr>
          <w:rFonts w:ascii="Calibri-Italic" w:hAnsi="Calibri-Italic"/>
          <w:i/>
          <w:iCs/>
          <w:sz w:val="21"/>
          <w:szCs w:val="21"/>
        </w:rPr>
      </w:pPr>
      <w:r w:rsidRPr="00173222">
        <w:rPr>
          <w:rFonts w:ascii="Calibri-Italic" w:hAnsi="Calibri-Italic"/>
          <w:i/>
          <w:iCs/>
          <w:sz w:val="21"/>
          <w:szCs w:val="21"/>
        </w:rPr>
        <w:t>public comment. Transcribed voice messages will be included in the Parks and Recreation record and minutes. Please note that personnel matters are confidential and cannot be received through this kind of forum.</w:t>
      </w:r>
    </w:p>
    <w:p w:rsidR="00213594" w:rsidRDefault="00213594" w:rsidP="00213594">
      <w:pPr>
        <w:tabs>
          <w:tab w:val="left" w:pos="3330"/>
        </w:tabs>
        <w:rPr>
          <w:rFonts w:asciiTheme="minorHAnsi" w:hAnsiTheme="minorHAnsi" w:cstheme="minorHAnsi"/>
          <w:bCs/>
          <w:sz w:val="24"/>
          <w:szCs w:val="24"/>
        </w:rPr>
      </w:pPr>
    </w:p>
    <w:p w:rsidR="00213594" w:rsidRPr="00C473FF" w:rsidRDefault="00C473FF" w:rsidP="00213594">
      <w:pPr>
        <w:tabs>
          <w:tab w:val="left" w:pos="3330"/>
        </w:tabs>
        <w:rPr>
          <w:rFonts w:asciiTheme="minorHAnsi" w:hAnsiTheme="minorHAnsi" w:cstheme="minorHAnsi"/>
          <w:bCs/>
          <w:sz w:val="24"/>
          <w:szCs w:val="24"/>
        </w:rPr>
      </w:pPr>
      <w:r>
        <w:rPr>
          <w:rFonts w:asciiTheme="minorHAnsi" w:hAnsiTheme="minorHAnsi" w:cstheme="minorHAnsi"/>
          <w:bCs/>
          <w:sz w:val="24"/>
          <w:szCs w:val="24"/>
        </w:rPr>
        <w:t xml:space="preserve">              8</w:t>
      </w:r>
      <w:r w:rsidR="00213594">
        <w:rPr>
          <w:rFonts w:asciiTheme="minorHAnsi" w:hAnsiTheme="minorHAnsi" w:cstheme="minorHAnsi"/>
          <w:b/>
          <w:bCs/>
          <w:sz w:val="24"/>
          <w:szCs w:val="24"/>
        </w:rPr>
        <w:t xml:space="preserve">.      </w:t>
      </w:r>
      <w:r>
        <w:rPr>
          <w:rFonts w:asciiTheme="minorHAnsi" w:hAnsiTheme="minorHAnsi" w:cstheme="minorHAnsi"/>
          <w:bCs/>
          <w:sz w:val="24"/>
          <w:szCs w:val="24"/>
        </w:rPr>
        <w:t>ADJOURN</w:t>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213594">
        <w:rPr>
          <w:rFonts w:asciiTheme="minorHAnsi" w:hAnsiTheme="minorHAnsi" w:cstheme="minorHAnsi"/>
          <w:bCs/>
          <w:sz w:val="24"/>
          <w:szCs w:val="24"/>
        </w:rPr>
        <w:tab/>
      </w:r>
      <w:r w:rsidR="001F71DC">
        <w:rPr>
          <w:rFonts w:asciiTheme="minorHAnsi" w:hAnsiTheme="minorHAnsi" w:cstheme="minorHAnsi"/>
          <w:bCs/>
          <w:sz w:val="24"/>
          <w:szCs w:val="24"/>
        </w:rPr>
        <w:tab/>
        <w:t>PRC CHAIR</w:t>
      </w:r>
    </w:p>
    <w:p w:rsidR="00D652F5" w:rsidRPr="00D652F5" w:rsidRDefault="00D652F5" w:rsidP="00D652F5">
      <w:pPr>
        <w:tabs>
          <w:tab w:val="left" w:pos="3330"/>
        </w:tabs>
        <w:rPr>
          <w:rFonts w:asciiTheme="minorHAnsi" w:hAnsiTheme="minorHAnsi" w:cstheme="minorHAnsi"/>
          <w:bCs/>
          <w:sz w:val="24"/>
          <w:szCs w:val="24"/>
        </w:rPr>
      </w:pPr>
    </w:p>
    <w:p w:rsidR="00C473FF" w:rsidRDefault="00D652F5" w:rsidP="00C473FF">
      <w:pPr>
        <w:tabs>
          <w:tab w:val="left" w:pos="3330"/>
        </w:tabs>
        <w:rPr>
          <w:rFonts w:asciiTheme="minorHAnsi" w:hAnsiTheme="minorHAnsi" w:cstheme="minorHAnsi"/>
          <w:bCs/>
          <w:sz w:val="24"/>
          <w:szCs w:val="24"/>
        </w:rPr>
      </w:pPr>
      <w:r>
        <w:rPr>
          <w:rFonts w:asciiTheme="minorHAnsi" w:hAnsiTheme="minorHAnsi" w:cstheme="minorHAnsi"/>
          <w:bCs/>
          <w:sz w:val="24"/>
          <w:szCs w:val="24"/>
        </w:rPr>
        <w:t xml:space="preserve">   </w:t>
      </w:r>
      <w:r w:rsidR="000D25AA">
        <w:rPr>
          <w:rFonts w:asciiTheme="minorHAnsi" w:hAnsiTheme="minorHAnsi" w:cstheme="minorHAnsi"/>
          <w:bCs/>
          <w:sz w:val="24"/>
          <w:szCs w:val="24"/>
        </w:rPr>
        <w:t xml:space="preserve">           9</w:t>
      </w:r>
      <w:r w:rsidRPr="00D652F5">
        <w:rPr>
          <w:rFonts w:asciiTheme="minorHAnsi" w:hAnsiTheme="minorHAnsi" w:cstheme="minorHAnsi"/>
          <w:bCs/>
          <w:sz w:val="24"/>
          <w:szCs w:val="24"/>
        </w:rPr>
        <w:t xml:space="preserve">. </w:t>
      </w:r>
      <w:r w:rsidR="00213594">
        <w:rPr>
          <w:rFonts w:asciiTheme="minorHAnsi" w:hAnsiTheme="minorHAnsi" w:cstheme="minorHAnsi"/>
          <w:bCs/>
          <w:sz w:val="24"/>
          <w:szCs w:val="24"/>
        </w:rPr>
        <w:t xml:space="preserve">     </w:t>
      </w:r>
      <w:r w:rsidR="00C473FF">
        <w:rPr>
          <w:rFonts w:asciiTheme="minorHAnsi" w:hAnsiTheme="minorHAnsi" w:cstheme="minorHAnsi"/>
          <w:bCs/>
          <w:sz w:val="24"/>
          <w:szCs w:val="24"/>
        </w:rPr>
        <w:t>RECOMMENDATION OF CANDIDATES FOR VACANCIES</w:t>
      </w:r>
      <w:r w:rsidR="00C473FF">
        <w:rPr>
          <w:rFonts w:asciiTheme="minorHAnsi" w:hAnsiTheme="minorHAnsi" w:cstheme="minorHAnsi"/>
          <w:bCs/>
          <w:sz w:val="24"/>
          <w:szCs w:val="24"/>
        </w:rPr>
        <w:tab/>
        <w:t>PRC CHAIR</w:t>
      </w:r>
    </w:p>
    <w:p w:rsidR="00B51C80" w:rsidRDefault="00C473FF" w:rsidP="00B51C80">
      <w:pPr>
        <w:rPr>
          <w:rFonts w:ascii="Gadugi" w:hAnsi="Gadugi"/>
          <w:sz w:val="24"/>
          <w:szCs w:val="24"/>
        </w:rPr>
      </w:pPr>
      <w:r>
        <w:rPr>
          <w:rFonts w:asciiTheme="minorHAnsi" w:hAnsiTheme="minorHAnsi" w:cstheme="minorHAnsi"/>
          <w:bCs/>
          <w:sz w:val="24"/>
          <w:szCs w:val="24"/>
        </w:rPr>
        <w:tab/>
      </w:r>
      <w:r w:rsidR="00B51C80">
        <w:rPr>
          <w:rFonts w:asciiTheme="minorHAnsi" w:hAnsiTheme="minorHAnsi" w:cstheme="minorHAnsi"/>
          <w:bCs/>
          <w:sz w:val="24"/>
          <w:szCs w:val="24"/>
        </w:rPr>
        <w:tab/>
      </w:r>
      <w:r w:rsidR="00B51C80">
        <w:rPr>
          <w:rFonts w:asciiTheme="minorHAnsi" w:hAnsiTheme="minorHAnsi" w:cstheme="minorHAnsi"/>
          <w:bCs/>
          <w:sz w:val="24"/>
          <w:szCs w:val="24"/>
        </w:rPr>
        <w:tab/>
      </w:r>
      <w:r w:rsidR="00B51C80">
        <w:rPr>
          <w:rFonts w:asciiTheme="minorHAnsi" w:hAnsiTheme="minorHAnsi" w:cstheme="minorHAnsi"/>
          <w:bCs/>
          <w:sz w:val="24"/>
          <w:szCs w:val="24"/>
        </w:rPr>
        <w:tab/>
      </w:r>
      <w:r w:rsidR="00B51C80">
        <w:rPr>
          <w:rFonts w:asciiTheme="minorHAnsi" w:hAnsiTheme="minorHAnsi" w:cstheme="minorHAnsi"/>
          <w:bCs/>
          <w:sz w:val="24"/>
          <w:szCs w:val="24"/>
        </w:rPr>
        <w:tab/>
      </w:r>
      <w:r w:rsidRPr="00213594">
        <w:rPr>
          <w:rFonts w:asciiTheme="minorHAnsi" w:hAnsiTheme="minorHAnsi" w:cstheme="minorHAnsi"/>
          <w:b/>
          <w:bCs/>
          <w:sz w:val="24"/>
          <w:szCs w:val="24"/>
        </w:rPr>
        <w:t>(Closed Session)</w:t>
      </w:r>
      <w:r w:rsidR="00B51C80" w:rsidRPr="00B51C80">
        <w:rPr>
          <w:rFonts w:ascii="Gadugi" w:hAnsi="Gadugi"/>
          <w:sz w:val="24"/>
          <w:szCs w:val="24"/>
        </w:rPr>
        <w:t xml:space="preserve"> </w:t>
      </w:r>
    </w:p>
    <w:p w:rsidR="00B51C80" w:rsidRPr="00B51C80" w:rsidRDefault="00B51C80" w:rsidP="00B51C80">
      <w:pPr>
        <w:rPr>
          <w:rFonts w:asciiTheme="minorHAnsi" w:hAnsiTheme="minorHAnsi" w:cstheme="minorHAnsi"/>
          <w:i/>
          <w:sz w:val="20"/>
          <w:szCs w:val="20"/>
        </w:rPr>
      </w:pPr>
      <w:r w:rsidRPr="00B51C80">
        <w:rPr>
          <w:rFonts w:asciiTheme="minorHAnsi" w:hAnsiTheme="minorHAnsi" w:cstheme="minorHAnsi"/>
          <w:i/>
          <w:sz w:val="20"/>
          <w:szCs w:val="20"/>
        </w:rPr>
        <w:t>Maryland Annotated Code General Provisions Article §3-305(b)(1) To discuss (</w:t>
      </w:r>
      <w:proofErr w:type="spellStart"/>
      <w:r w:rsidRPr="00B51C80">
        <w:rPr>
          <w:rFonts w:asciiTheme="minorHAnsi" w:hAnsiTheme="minorHAnsi" w:cstheme="minorHAnsi"/>
          <w:i/>
          <w:sz w:val="20"/>
          <w:szCs w:val="20"/>
        </w:rPr>
        <w:t>i</w:t>
      </w:r>
      <w:proofErr w:type="spellEnd"/>
      <w:r w:rsidRPr="00B51C80">
        <w:rPr>
          <w:rFonts w:asciiTheme="minorHAnsi" w:hAnsiTheme="minorHAnsi" w:cstheme="minorHAnsi"/>
          <w:i/>
          <w:sz w:val="20"/>
          <w:szCs w:val="20"/>
        </w:rPr>
        <w:t xml:space="preserve">) The appointment, employment, assignment, promotion, discipline, demotion, compensation, removal, resignation, or performance evaluation of appointees, employees, or officials over whom it has jurisdiction; or (ii) Any other personnel matter that affects one or more specific individuals.  </w:t>
      </w:r>
    </w:p>
    <w:p w:rsidR="00B51C80" w:rsidRPr="00B51C80" w:rsidRDefault="00B51C80" w:rsidP="00B51C80">
      <w:pPr>
        <w:rPr>
          <w:rFonts w:asciiTheme="minorHAnsi" w:hAnsiTheme="minorHAnsi" w:cstheme="minorHAnsi"/>
          <w:sz w:val="24"/>
          <w:szCs w:val="24"/>
          <w:lang w:eastAsia="ja-JP"/>
        </w:rPr>
      </w:pPr>
      <w:r w:rsidRPr="00B51C80">
        <w:rPr>
          <w:rFonts w:asciiTheme="minorHAnsi" w:hAnsiTheme="minorHAnsi" w:cstheme="minorHAnsi"/>
          <w:sz w:val="24"/>
          <w:szCs w:val="24"/>
        </w:rPr>
        <w:t> </w:t>
      </w:r>
    </w:p>
    <w:p w:rsidR="00C473FF" w:rsidRPr="00B51C80" w:rsidRDefault="00B51C80" w:rsidP="00B51C80">
      <w:pPr>
        <w:rPr>
          <w:rFonts w:asciiTheme="minorHAnsi" w:hAnsiTheme="minorHAnsi" w:cstheme="minorHAnsi"/>
          <w:i/>
          <w:sz w:val="20"/>
          <w:szCs w:val="20"/>
        </w:rPr>
      </w:pPr>
      <w:r w:rsidRPr="00B51C80">
        <w:rPr>
          <w:rFonts w:asciiTheme="minorHAnsi" w:hAnsiTheme="minorHAnsi" w:cstheme="minorHAnsi"/>
          <w:i/>
          <w:sz w:val="20"/>
          <w:szCs w:val="20"/>
        </w:rPr>
        <w:t>Topic: To evaluate and review applications to make a recommendation to the County Executive for appointment.</w:t>
      </w:r>
      <w:bookmarkStart w:id="0" w:name="_GoBack"/>
      <w:bookmarkEnd w:id="0"/>
    </w:p>
    <w:p w:rsidR="00B51C80" w:rsidRDefault="00B51C80" w:rsidP="00C473FF">
      <w:pPr>
        <w:tabs>
          <w:tab w:val="left" w:pos="3330"/>
        </w:tabs>
        <w:rPr>
          <w:rFonts w:asciiTheme="minorHAnsi" w:hAnsiTheme="minorHAnsi" w:cstheme="minorHAnsi"/>
          <w:bCs/>
          <w:sz w:val="24"/>
          <w:szCs w:val="24"/>
        </w:rPr>
      </w:pPr>
    </w:p>
    <w:p w:rsidR="001B1CCB" w:rsidRPr="00173222" w:rsidRDefault="001B1CCB" w:rsidP="00173222">
      <w:pPr>
        <w:tabs>
          <w:tab w:val="left" w:pos="3330"/>
        </w:tabs>
        <w:rPr>
          <w:rFonts w:asciiTheme="minorHAnsi" w:hAnsiTheme="minorHAnsi" w:cstheme="minorHAnsi"/>
          <w:bCs/>
          <w:sz w:val="24"/>
          <w:szCs w:val="24"/>
        </w:rPr>
        <w:sectPr w:rsidR="001B1CCB" w:rsidRPr="00173222" w:rsidSect="00B9679A">
          <w:headerReference w:type="default" r:id="rId9"/>
          <w:footerReference w:type="default" r:id="rId10"/>
          <w:pgSz w:w="12240" w:h="15840" w:code="1"/>
          <w:pgMar w:top="2520" w:right="1440" w:bottom="1440" w:left="1440" w:header="720" w:footer="432" w:gutter="0"/>
          <w:cols w:space="720"/>
          <w:docGrid w:linePitch="360"/>
        </w:sectPr>
      </w:pPr>
    </w:p>
    <w:p w:rsidR="001B1CCB" w:rsidRDefault="001B1CCB" w:rsidP="00D652F5">
      <w:pPr>
        <w:rPr>
          <w:rFonts w:ascii="Times New Roman" w:hAnsi="Times New Roman" w:cs="Times New Roman"/>
          <w:sz w:val="18"/>
          <w:szCs w:val="18"/>
        </w:rPr>
      </w:pPr>
    </w:p>
    <w:sectPr w:rsidR="001B1CCB" w:rsidSect="00636E89">
      <w:headerReference w:type="default" r:id="rId11"/>
      <w:type w:val="continuous"/>
      <w:pgSz w:w="12240" w:h="15840"/>
      <w:pgMar w:top="18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64" w:rsidRDefault="004E4964" w:rsidP="008D1719">
      <w:r>
        <w:separator/>
      </w:r>
    </w:p>
  </w:endnote>
  <w:endnote w:type="continuationSeparator" w:id="0">
    <w:p w:rsidR="004E4964" w:rsidRDefault="004E4964" w:rsidP="008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E8" w:rsidRDefault="00914FE8" w:rsidP="00914FE8">
    <w:pPr>
      <w:pStyle w:val="Footer"/>
      <w:jc w:val="center"/>
      <w:rPr>
        <w:rFonts w:ascii="Times New Roman" w:hAnsi="Times New Roman" w:cs="Times New Roman"/>
        <w:b/>
        <w:i/>
        <w:sz w:val="18"/>
      </w:rPr>
    </w:pPr>
    <w:r>
      <w:rPr>
        <w:rFonts w:ascii="Times New Roman" w:hAnsi="Times New Roman" w:cs="Times New Roman"/>
        <w:b/>
        <w:i/>
        <w:sz w:val="18"/>
      </w:rPr>
      <w:t>Frederick County: Rich History, Bright Future</w:t>
    </w:r>
  </w:p>
  <w:p w:rsidR="00351CB7" w:rsidRDefault="00147C95" w:rsidP="00792CEF">
    <w:pPr>
      <w:pStyle w:val="Footer"/>
      <w:jc w:val="center"/>
      <w:rPr>
        <w:rFonts w:ascii="Times New Roman" w:hAnsi="Times New Roman" w:cs="Times New Roman"/>
        <w:sz w:val="18"/>
      </w:rPr>
    </w:pPr>
    <w:r>
      <w:rPr>
        <w:rFonts w:ascii="Times New Roman" w:hAnsi="Times New Roman" w:cs="Times New Roman"/>
        <w:sz w:val="18"/>
      </w:rPr>
      <w:t xml:space="preserve">Bourne Building </w:t>
    </w:r>
    <w:r w:rsidRPr="00613E2D">
      <w:rPr>
        <w:rFonts w:ascii="Times New Roman" w:hAnsi="Times New Roman" w:cs="Times New Roman"/>
        <w:sz w:val="18"/>
      </w:rPr>
      <w:t xml:space="preserve">● </w:t>
    </w:r>
    <w:r>
      <w:rPr>
        <w:rFonts w:ascii="Times New Roman" w:hAnsi="Times New Roman" w:cs="Times New Roman"/>
        <w:sz w:val="18"/>
      </w:rPr>
      <w:t xml:space="preserve">355 </w:t>
    </w:r>
    <w:proofErr w:type="spellStart"/>
    <w:r>
      <w:rPr>
        <w:rFonts w:ascii="Times New Roman" w:hAnsi="Times New Roman" w:cs="Times New Roman"/>
        <w:sz w:val="18"/>
      </w:rPr>
      <w:t>Montevue</w:t>
    </w:r>
    <w:proofErr w:type="spellEnd"/>
    <w:r>
      <w:rPr>
        <w:rFonts w:ascii="Times New Roman" w:hAnsi="Times New Roman" w:cs="Times New Roman"/>
        <w:sz w:val="18"/>
      </w:rPr>
      <w:t xml:space="preserve"> Lane, Suite 100</w:t>
    </w:r>
    <w:r w:rsidR="00A8269D">
      <w:rPr>
        <w:rFonts w:ascii="Times New Roman" w:hAnsi="Times New Roman" w:cs="Times New Roman"/>
        <w:sz w:val="18"/>
      </w:rPr>
      <w:t xml:space="preserve">, </w:t>
    </w:r>
    <w:r w:rsidR="00351CB7" w:rsidRPr="00613E2D">
      <w:rPr>
        <w:rFonts w:ascii="Times New Roman" w:hAnsi="Times New Roman" w:cs="Times New Roman"/>
        <w:sz w:val="18"/>
      </w:rPr>
      <w:t>Frederick, MD 2170</w:t>
    </w:r>
    <w:r w:rsidR="00A8269D">
      <w:rPr>
        <w:rFonts w:ascii="Times New Roman" w:hAnsi="Times New Roman" w:cs="Times New Roman"/>
        <w:sz w:val="18"/>
      </w:rPr>
      <w:t>2</w:t>
    </w:r>
    <w:r w:rsidR="00351CB7" w:rsidRPr="00613E2D">
      <w:rPr>
        <w:rFonts w:ascii="Times New Roman" w:hAnsi="Times New Roman" w:cs="Times New Roman"/>
        <w:sz w:val="18"/>
      </w:rPr>
      <w:t xml:space="preserve"> ● 30</w:t>
    </w:r>
    <w:r w:rsidR="00351CB7">
      <w:rPr>
        <w:rFonts w:ascii="Times New Roman" w:hAnsi="Times New Roman" w:cs="Times New Roman"/>
        <w:sz w:val="18"/>
      </w:rPr>
      <w:t>1-600-</w:t>
    </w:r>
    <w:r>
      <w:rPr>
        <w:rFonts w:ascii="Times New Roman" w:hAnsi="Times New Roman" w:cs="Times New Roman"/>
        <w:sz w:val="18"/>
      </w:rPr>
      <w:t>1646</w:t>
    </w:r>
    <w:r w:rsidR="00351CB7">
      <w:rPr>
        <w:rFonts w:ascii="Times New Roman" w:hAnsi="Times New Roman" w:cs="Times New Roman"/>
        <w:sz w:val="18"/>
      </w:rPr>
      <w:t xml:space="preserve"> ● Fax 301-600-</w:t>
    </w:r>
    <w:r>
      <w:rPr>
        <w:rFonts w:ascii="Times New Roman" w:hAnsi="Times New Roman" w:cs="Times New Roman"/>
        <w:sz w:val="18"/>
      </w:rPr>
      <w:t>2595</w:t>
    </w:r>
    <w:r w:rsidR="00351CB7">
      <w:rPr>
        <w:rFonts w:ascii="Times New Roman" w:hAnsi="Times New Roman" w:cs="Times New Roman"/>
        <w:sz w:val="18"/>
      </w:rPr>
      <w:t xml:space="preserve"> </w:t>
    </w:r>
  </w:p>
  <w:p w:rsidR="00351CB7" w:rsidRDefault="00351CB7" w:rsidP="00792CEF">
    <w:pPr>
      <w:pStyle w:val="Footer"/>
      <w:jc w:val="center"/>
      <w:rPr>
        <w:rFonts w:ascii="Times New Roman" w:hAnsi="Times New Roman" w:cs="Times New Roman"/>
        <w:sz w:val="20"/>
        <w:szCs w:val="20"/>
      </w:rPr>
    </w:pPr>
    <w:r w:rsidRPr="008D1719">
      <w:rPr>
        <w:rFonts w:ascii="Times New Roman" w:hAnsi="Times New Roman" w:cs="Times New Roman"/>
        <w:sz w:val="20"/>
        <w:szCs w:val="20"/>
      </w:rPr>
      <w:t>www.FrederickCountyMD.gov</w:t>
    </w:r>
  </w:p>
  <w:p w:rsidR="00351CB7" w:rsidRPr="00613E2D" w:rsidRDefault="00351CB7" w:rsidP="00DA668B">
    <w:pPr>
      <w:pStyle w:val="Footer"/>
      <w:jc w:val="center"/>
      <w:rPr>
        <w:rFonts w:ascii="Times New Roman" w:hAnsi="Times New Roman"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64" w:rsidRDefault="004E4964" w:rsidP="008D1719">
      <w:r>
        <w:separator/>
      </w:r>
    </w:p>
  </w:footnote>
  <w:footnote w:type="continuationSeparator" w:id="0">
    <w:p w:rsidR="004E4964" w:rsidRDefault="004E4964" w:rsidP="008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B7" w:rsidRDefault="00C00073">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5133975</wp:posOffset>
              </wp:positionH>
              <wp:positionV relativeFrom="paragraph">
                <wp:posOffset>-414020</wp:posOffset>
              </wp:positionV>
              <wp:extent cx="1638300" cy="542925"/>
              <wp:effectExtent l="0" t="0" r="0" b="444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0B6" w:rsidRDefault="001D30B6" w:rsidP="001D30B6">
                          <w:pPr>
                            <w:jc w:val="center"/>
                            <w:rPr>
                              <w:rFonts w:ascii="Times New Roman" w:hAnsi="Times New Roman" w:cs="Times New Roman"/>
                              <w:sz w:val="18"/>
                              <w:szCs w:val="18"/>
                            </w:rPr>
                          </w:pPr>
                        </w:p>
                        <w:p w:rsidR="001D30B6" w:rsidRPr="001D30B6" w:rsidRDefault="001D30B6" w:rsidP="001D30B6">
                          <w:pPr>
                            <w:jc w:val="center"/>
                            <w:rPr>
                              <w:rFonts w:ascii="Times New Roman" w:hAnsi="Times New Roman" w:cs="Times New Roman"/>
                            </w:rPr>
                          </w:pPr>
                          <w:r w:rsidRPr="001D30B6">
                            <w:rPr>
                              <w:rFonts w:ascii="Times New Roman" w:hAnsi="Times New Roman" w:cs="Times New Roman"/>
                            </w:rPr>
                            <w:t>Jan H. Gardner</w:t>
                          </w:r>
                        </w:p>
                        <w:p w:rsidR="001D30B6" w:rsidRPr="001D30B6" w:rsidRDefault="001D30B6" w:rsidP="001D30B6">
                          <w:pPr>
                            <w:spacing w:after="80"/>
                            <w:jc w:val="center"/>
                            <w:rPr>
                              <w:rFonts w:ascii="Times New Roman" w:hAnsi="Times New Roman" w:cs="Times New Roman"/>
                              <w:i/>
                            </w:rPr>
                          </w:pPr>
                          <w:r w:rsidRPr="001D30B6">
                            <w:rPr>
                              <w:rFonts w:ascii="Times New Roman" w:hAnsi="Times New Roman" w:cs="Times New Roman"/>
                              <w:i/>
                            </w:rPr>
                            <w:t>County Executive</w:t>
                          </w:r>
                        </w:p>
                        <w:p w:rsidR="001D30B6" w:rsidRPr="008D1719" w:rsidRDefault="001D30B6" w:rsidP="001D30B6">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4.25pt;margin-top:-32.6pt;width:12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XF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" stroked="f">
              <v:textbox>
                <w:txbxContent>
                  <w:p w:rsidR="001D30B6" w:rsidRDefault="001D30B6" w:rsidP="001D30B6">
                    <w:pPr>
                      <w:jc w:val="center"/>
                      <w:rPr>
                        <w:rFonts w:ascii="Times New Roman" w:hAnsi="Times New Roman" w:cs="Times New Roman"/>
                        <w:sz w:val="18"/>
                        <w:szCs w:val="18"/>
                      </w:rPr>
                    </w:pPr>
                  </w:p>
                  <w:p w:rsidR="001D30B6" w:rsidRPr="001D30B6" w:rsidRDefault="001D30B6" w:rsidP="001D30B6">
                    <w:pPr>
                      <w:jc w:val="center"/>
                      <w:rPr>
                        <w:rFonts w:ascii="Times New Roman" w:hAnsi="Times New Roman" w:cs="Times New Roman"/>
                      </w:rPr>
                    </w:pPr>
                    <w:r w:rsidRPr="001D30B6">
                      <w:rPr>
                        <w:rFonts w:ascii="Times New Roman" w:hAnsi="Times New Roman" w:cs="Times New Roman"/>
                      </w:rPr>
                      <w:t>Jan H. Gardner</w:t>
                    </w:r>
                  </w:p>
                  <w:p w:rsidR="001D30B6" w:rsidRPr="001D30B6" w:rsidRDefault="001D30B6" w:rsidP="001D30B6">
                    <w:pPr>
                      <w:spacing w:after="80"/>
                      <w:jc w:val="center"/>
                      <w:rPr>
                        <w:rFonts w:ascii="Times New Roman" w:hAnsi="Times New Roman" w:cs="Times New Roman"/>
                        <w:i/>
                      </w:rPr>
                    </w:pPr>
                    <w:r w:rsidRPr="001D30B6">
                      <w:rPr>
                        <w:rFonts w:ascii="Times New Roman" w:hAnsi="Times New Roman" w:cs="Times New Roman"/>
                        <w:i/>
                      </w:rPr>
                      <w:t>County Executive</w:t>
                    </w:r>
                  </w:p>
                  <w:p w:rsidR="001D30B6" w:rsidRPr="008D1719" w:rsidRDefault="001D30B6" w:rsidP="001D30B6">
                    <w:pPr>
                      <w:jc w:val="center"/>
                      <w:rPr>
                        <w:rFonts w:ascii="Times New Roman" w:hAnsi="Times New Roman" w:cs="Times New Roman"/>
                        <w:sz w:val="18"/>
                        <w:szCs w:val="18"/>
                      </w:rPr>
                    </w:pPr>
                  </w:p>
                </w:txbxContent>
              </v:textbox>
            </v:shape>
          </w:pict>
        </mc:Fallback>
      </mc:AlternateContent>
    </w:r>
    <w:r w:rsidR="00351CB7">
      <w:rPr>
        <w:noProof/>
      </w:rPr>
      <w:drawing>
        <wp:anchor distT="0" distB="0" distL="114300" distR="114300" simplePos="0" relativeHeight="251656704" behindDoc="0" locked="0" layoutInCell="1" allowOverlap="1">
          <wp:simplePos x="0" y="0"/>
          <wp:positionH relativeFrom="column">
            <wp:posOffset>-638175</wp:posOffset>
          </wp:positionH>
          <wp:positionV relativeFrom="paragraph">
            <wp:posOffset>-219075</wp:posOffset>
          </wp:positionV>
          <wp:extent cx="914400" cy="914400"/>
          <wp:effectExtent l="19050" t="0" r="0" b="0"/>
          <wp:wrapNone/>
          <wp:docPr id="2" name="Picture 2" descr="SEA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RED"/>
                  <pic:cNvPicPr>
                    <a:picLocks noChangeAspect="1" noChangeArrowheads="1"/>
                  </pic:cNvPicPr>
                </pic:nvPicPr>
                <pic:blipFill>
                  <a:blip r:embed="rId1"/>
                  <a:stretch>
                    <a:fillRect/>
                  </a:stretch>
                </pic:blipFill>
                <pic:spPr bwMode="auto">
                  <a:xfrm>
                    <a:off x="0" y="0"/>
                    <a:ext cx="914400" cy="914400"/>
                  </a:xfrm>
                  <a:prstGeom prst="rect">
                    <a:avLst/>
                  </a:prstGeom>
                  <a:noFill/>
                </pic:spPr>
              </pic:pic>
            </a:graphicData>
          </a:graphic>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552450</wp:posOffset>
              </wp:positionH>
              <wp:positionV relativeFrom="paragraph">
                <wp:posOffset>190500</wp:posOffset>
              </wp:positionV>
              <wp:extent cx="5962650" cy="533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CB7" w:rsidRPr="0053086D" w:rsidRDefault="00351CB7" w:rsidP="0053086D">
                          <w:pPr>
                            <w:pStyle w:val="NoSpacing"/>
                            <w:rPr>
                              <w:i/>
                              <w:sz w:val="20"/>
                              <w:szCs w:val="20"/>
                            </w:rPr>
                          </w:pPr>
                          <w:r>
                            <w:rPr>
                              <w:b/>
                            </w:rPr>
                            <w:t xml:space="preserve">DIVISION OF </w:t>
                          </w:r>
                          <w:r w:rsidR="00147C95">
                            <w:rPr>
                              <w:b/>
                            </w:rPr>
                            <w:t>PARKS &amp; RECREATION</w:t>
                          </w:r>
                          <w:r w:rsidR="00147C95">
                            <w:rPr>
                              <w:b/>
                            </w:rPr>
                            <w:tab/>
                          </w:r>
                          <w:r w:rsidR="00147C95">
                            <w:rPr>
                              <w:b/>
                            </w:rPr>
                            <w:tab/>
                          </w:r>
                          <w:r w:rsidR="00BE3237">
                            <w:rPr>
                              <w:b/>
                            </w:rPr>
                            <w:t xml:space="preserve">         </w:t>
                          </w:r>
                          <w:r w:rsidR="00634BE0">
                            <w:rPr>
                              <w:b/>
                            </w:rPr>
                            <w:t xml:space="preserve">          </w:t>
                          </w:r>
                          <w:r w:rsidR="00BE3237">
                            <w:rPr>
                              <w:i/>
                              <w:sz w:val="20"/>
                              <w:szCs w:val="20"/>
                            </w:rPr>
                            <w:t>Jeremy Kortright</w:t>
                          </w:r>
                          <w:r w:rsidR="00A8269D">
                            <w:rPr>
                              <w:i/>
                              <w:sz w:val="20"/>
                              <w:szCs w:val="20"/>
                            </w:rPr>
                            <w:t xml:space="preserve">, </w:t>
                          </w:r>
                          <w:r w:rsidR="004061B5">
                            <w:rPr>
                              <w:i/>
                              <w:sz w:val="20"/>
                              <w:szCs w:val="20"/>
                            </w:rPr>
                            <w:t>Direc</w:t>
                          </w:r>
                          <w:r w:rsidRPr="0053086D">
                            <w:rPr>
                              <w:i/>
                              <w:sz w:val="20"/>
                              <w:szCs w:val="20"/>
                            </w:rPr>
                            <w:t>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3.5pt;margin-top:15pt;width:469.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hjhQ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" stroked="f">
              <v:textbox>
                <w:txbxContent>
                  <w:p w:rsidR="00351CB7" w:rsidRPr="0053086D" w:rsidRDefault="00351CB7" w:rsidP="0053086D">
                    <w:pPr>
                      <w:pStyle w:val="NoSpacing"/>
                      <w:rPr>
                        <w:i/>
                        <w:sz w:val="20"/>
                        <w:szCs w:val="20"/>
                      </w:rPr>
                    </w:pPr>
                    <w:r>
                      <w:rPr>
                        <w:b/>
                      </w:rPr>
                      <w:t xml:space="preserve">DIVISION OF </w:t>
                    </w:r>
                    <w:r w:rsidR="00147C95">
                      <w:rPr>
                        <w:b/>
                      </w:rPr>
                      <w:t>PARKS &amp; RECREATION</w:t>
                    </w:r>
                    <w:r w:rsidR="00147C95">
                      <w:rPr>
                        <w:b/>
                      </w:rPr>
                      <w:tab/>
                    </w:r>
                    <w:r w:rsidR="00147C95">
                      <w:rPr>
                        <w:b/>
                      </w:rPr>
                      <w:tab/>
                    </w:r>
                    <w:r w:rsidR="00BE3237">
                      <w:rPr>
                        <w:b/>
                      </w:rPr>
                      <w:t xml:space="preserve">         </w:t>
                    </w:r>
                    <w:r w:rsidR="00634BE0">
                      <w:rPr>
                        <w:b/>
                      </w:rPr>
                      <w:t xml:space="preserve">          </w:t>
                    </w:r>
                    <w:r w:rsidR="00BE3237">
                      <w:rPr>
                        <w:i/>
                        <w:sz w:val="20"/>
                        <w:szCs w:val="20"/>
                      </w:rPr>
                      <w:t>Jeremy Kortright</w:t>
                    </w:r>
                    <w:r w:rsidR="00A8269D">
                      <w:rPr>
                        <w:i/>
                        <w:sz w:val="20"/>
                        <w:szCs w:val="20"/>
                      </w:rPr>
                      <w:t xml:space="preserve">, </w:t>
                    </w:r>
                    <w:r w:rsidR="004061B5">
                      <w:rPr>
                        <w:i/>
                        <w:sz w:val="20"/>
                        <w:szCs w:val="20"/>
                      </w:rPr>
                      <w:t>Direc</w:t>
                    </w:r>
                    <w:r w:rsidRPr="0053086D">
                      <w:rPr>
                        <w:i/>
                        <w:sz w:val="20"/>
                        <w:szCs w:val="20"/>
                      </w:rPr>
                      <w:t>tor</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647700</wp:posOffset>
              </wp:positionH>
              <wp:positionV relativeFrom="paragraph">
                <wp:posOffset>190500</wp:posOffset>
              </wp:positionV>
              <wp:extent cx="58674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C07C"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5pt" to="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wX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7ns6c8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552450</wp:posOffset>
              </wp:positionH>
              <wp:positionV relativeFrom="paragraph">
                <wp:posOffset>-300355</wp:posOffset>
              </wp:positionV>
              <wp:extent cx="5076825" cy="738505"/>
              <wp:effectExtent l="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CB7" w:rsidRDefault="00351CB7" w:rsidP="008D1719">
                          <w:pPr>
                            <w:pStyle w:val="NoSpacing"/>
                            <w:jc w:val="center"/>
                            <w:rPr>
                              <w:b/>
                              <w:sz w:val="28"/>
                              <w:szCs w:val="32"/>
                            </w:rPr>
                          </w:pPr>
                        </w:p>
                        <w:p w:rsidR="00351CB7" w:rsidRPr="00045CA1" w:rsidRDefault="00351CB7" w:rsidP="009439E3">
                          <w:pPr>
                            <w:pStyle w:val="NoSpacing"/>
                            <w:rPr>
                              <w:b/>
                              <w:sz w:val="28"/>
                              <w:szCs w:val="32"/>
                            </w:rPr>
                          </w:pPr>
                          <w:r w:rsidRPr="00045CA1">
                            <w:rPr>
                              <w:b/>
                              <w:sz w:val="28"/>
                              <w:szCs w:val="32"/>
                            </w:rPr>
                            <w:t>FREDERICK COUNTY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3.5pt;margin-top:-23.65pt;width:399.75pt;height:5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" stroked="f">
              <v:textbox>
                <w:txbxContent>
                  <w:p w:rsidR="00351CB7" w:rsidRDefault="00351CB7" w:rsidP="008D1719">
                    <w:pPr>
                      <w:pStyle w:val="NoSpacing"/>
                      <w:jc w:val="center"/>
                      <w:rPr>
                        <w:b/>
                        <w:sz w:val="28"/>
                        <w:szCs w:val="32"/>
                      </w:rPr>
                    </w:pPr>
                  </w:p>
                  <w:p w:rsidR="00351CB7" w:rsidRPr="00045CA1" w:rsidRDefault="00351CB7" w:rsidP="009439E3">
                    <w:pPr>
                      <w:pStyle w:val="NoSpacing"/>
                      <w:rPr>
                        <w:b/>
                        <w:sz w:val="28"/>
                        <w:szCs w:val="32"/>
                      </w:rPr>
                    </w:pPr>
                    <w:r w:rsidRPr="00045CA1">
                      <w:rPr>
                        <w:b/>
                        <w:sz w:val="28"/>
                        <w:szCs w:val="32"/>
                      </w:rPr>
                      <w:t>FREDERICK COUNTY GOVERNMENT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B7" w:rsidRDefault="006E1459" w:rsidP="008D1719">
    <w:pPr>
      <w:tabs>
        <w:tab w:val="left" w:pos="1080"/>
      </w:tabs>
      <w:rPr>
        <w:rFonts w:cs="Tahoma"/>
        <w:sz w:val="18"/>
        <w:szCs w:val="18"/>
      </w:rPr>
    </w:pPr>
    <w:r>
      <w:rPr>
        <w:rFonts w:cs="Tahoma"/>
        <w:sz w:val="18"/>
        <w:szCs w:val="18"/>
      </w:rPr>
      <w:t>Jeremy Kortright</w:t>
    </w:r>
  </w:p>
  <w:p w:rsidR="00351CB7" w:rsidRPr="003206A1" w:rsidRDefault="00351CB7" w:rsidP="008D1719">
    <w:pPr>
      <w:tabs>
        <w:tab w:val="left" w:pos="540"/>
      </w:tabs>
      <w:ind w:left="900" w:hanging="900"/>
      <w:rPr>
        <w:rFonts w:cs="Tahoma"/>
        <w:b/>
        <w:bCs/>
        <w:sz w:val="18"/>
        <w:szCs w:val="18"/>
      </w:rPr>
    </w:pPr>
    <w:r w:rsidRPr="003206A1">
      <w:rPr>
        <w:rFonts w:cs="Tahoma"/>
        <w:b/>
        <w:bCs/>
        <w:sz w:val="18"/>
        <w:szCs w:val="18"/>
      </w:rPr>
      <w:t>RE:</w:t>
    </w:r>
    <w:r w:rsidR="006E1459">
      <w:rPr>
        <w:rFonts w:cs="Tahoma"/>
        <w:b/>
        <w:bCs/>
        <w:sz w:val="18"/>
        <w:szCs w:val="18"/>
      </w:rPr>
      <w:t xml:space="preserve">  Position Reclassification-Parks Maintenance Technicians</w:t>
    </w:r>
    <w:r w:rsidRPr="003206A1">
      <w:rPr>
        <w:rFonts w:cs="Tahoma"/>
        <w:b/>
        <w:bCs/>
        <w:sz w:val="18"/>
        <w:szCs w:val="18"/>
      </w:rPr>
      <w:tab/>
    </w:r>
  </w:p>
  <w:p w:rsidR="00351CB7" w:rsidRPr="003206A1" w:rsidRDefault="002E1FE2" w:rsidP="00636E89">
    <w:pPr>
      <w:tabs>
        <w:tab w:val="right" w:pos="9360"/>
      </w:tabs>
      <w:rPr>
        <w:rFonts w:cs="Arial"/>
        <w:sz w:val="18"/>
        <w:szCs w:val="18"/>
      </w:rPr>
    </w:pPr>
    <w:r w:rsidRPr="003206A1">
      <w:rPr>
        <w:rFonts w:cs="Arial"/>
        <w:sz w:val="18"/>
        <w:szCs w:val="18"/>
      </w:rPr>
      <w:fldChar w:fldCharType="begin"/>
    </w:r>
    <w:r w:rsidR="00351CB7" w:rsidRPr="003206A1">
      <w:rPr>
        <w:rFonts w:cs="Arial"/>
        <w:sz w:val="18"/>
        <w:szCs w:val="18"/>
      </w:rPr>
      <w:instrText xml:space="preserve"> TIME \@ "MMMM d, yyyy" </w:instrText>
    </w:r>
    <w:r w:rsidRPr="003206A1">
      <w:rPr>
        <w:rFonts w:cs="Arial"/>
        <w:sz w:val="18"/>
        <w:szCs w:val="18"/>
      </w:rPr>
      <w:fldChar w:fldCharType="separate"/>
    </w:r>
    <w:r w:rsidR="00B51C80">
      <w:rPr>
        <w:rFonts w:cs="Arial"/>
        <w:noProof/>
        <w:sz w:val="18"/>
        <w:szCs w:val="18"/>
      </w:rPr>
      <w:t>April 1, 2021</w:t>
    </w:r>
    <w:r w:rsidRPr="003206A1">
      <w:rPr>
        <w:rFonts w:cs="Arial"/>
        <w:sz w:val="18"/>
        <w:szCs w:val="18"/>
      </w:rPr>
      <w:fldChar w:fldCharType="end"/>
    </w:r>
    <w:r w:rsidR="00351CB7" w:rsidRPr="003206A1">
      <w:rPr>
        <w:rFonts w:cs="Arial"/>
        <w:sz w:val="18"/>
        <w:szCs w:val="18"/>
      </w:rPr>
      <w:tab/>
      <w:t xml:space="preserve">Page </w:t>
    </w:r>
    <w:r w:rsidRPr="003206A1">
      <w:rPr>
        <w:rFonts w:cs="Arial"/>
        <w:sz w:val="18"/>
        <w:szCs w:val="18"/>
      </w:rPr>
      <w:fldChar w:fldCharType="begin"/>
    </w:r>
    <w:r w:rsidR="00351CB7" w:rsidRPr="003206A1">
      <w:rPr>
        <w:rFonts w:cs="Arial"/>
        <w:sz w:val="18"/>
        <w:szCs w:val="18"/>
      </w:rPr>
      <w:instrText xml:space="preserve"> PAGE </w:instrText>
    </w:r>
    <w:r w:rsidRPr="003206A1">
      <w:rPr>
        <w:rFonts w:cs="Arial"/>
        <w:sz w:val="18"/>
        <w:szCs w:val="18"/>
      </w:rPr>
      <w:fldChar w:fldCharType="separate"/>
    </w:r>
    <w:r w:rsidR="00173222">
      <w:rPr>
        <w:rFonts w:cs="Arial"/>
        <w:noProof/>
        <w:sz w:val="18"/>
        <w:szCs w:val="18"/>
      </w:rPr>
      <w:t>2</w:t>
    </w:r>
    <w:r w:rsidRPr="003206A1">
      <w:rPr>
        <w:rFonts w:cs="Arial"/>
        <w:sz w:val="18"/>
        <w:szCs w:val="18"/>
      </w:rPr>
      <w:fldChar w:fldCharType="end"/>
    </w:r>
  </w:p>
  <w:p w:rsidR="00351CB7" w:rsidRPr="003206A1" w:rsidRDefault="00C00073" w:rsidP="008D1719">
    <w:pPr>
      <w:pStyle w:val="Header"/>
      <w:tabs>
        <w:tab w:val="left" w:pos="8280"/>
      </w:tabs>
      <w:rPr>
        <w:rFonts w:cs="Arial"/>
        <w:sz w:val="18"/>
        <w:szCs w:val="18"/>
      </w:rPr>
    </w:pPr>
    <w:r>
      <w:rPr>
        <w:rFonts w:cs="Times New Roman"/>
        <w:noProof/>
        <w:sz w:val="18"/>
        <w:szCs w:val="18"/>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98425</wp:posOffset>
              </wp:positionV>
              <wp:extent cx="5943600" cy="0"/>
              <wp:effectExtent l="9525" t="12700" r="952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FF707" id="Line 9"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75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6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"/>
          </w:pict>
        </mc:Fallback>
      </mc:AlternateContent>
    </w:r>
  </w:p>
  <w:p w:rsidR="00351CB7" w:rsidRPr="003206A1" w:rsidRDefault="00351CB7" w:rsidP="008D171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6D99"/>
    <w:multiLevelType w:val="hybridMultilevel"/>
    <w:tmpl w:val="CE76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9"/>
    <w:rsid w:val="00011E5B"/>
    <w:rsid w:val="00044D2F"/>
    <w:rsid w:val="00045CA1"/>
    <w:rsid w:val="00084A15"/>
    <w:rsid w:val="000D25AA"/>
    <w:rsid w:val="0010774F"/>
    <w:rsid w:val="0011111E"/>
    <w:rsid w:val="00142095"/>
    <w:rsid w:val="00147C95"/>
    <w:rsid w:val="00173222"/>
    <w:rsid w:val="001B1CCB"/>
    <w:rsid w:val="001B659A"/>
    <w:rsid w:val="001C28FC"/>
    <w:rsid w:val="001D30B6"/>
    <w:rsid w:val="001F71DC"/>
    <w:rsid w:val="00213594"/>
    <w:rsid w:val="00220536"/>
    <w:rsid w:val="00232ED9"/>
    <w:rsid w:val="002942B8"/>
    <w:rsid w:val="002A390D"/>
    <w:rsid w:val="002B6EFC"/>
    <w:rsid w:val="002D4954"/>
    <w:rsid w:val="002E1FE2"/>
    <w:rsid w:val="00333190"/>
    <w:rsid w:val="00351CB7"/>
    <w:rsid w:val="00353B60"/>
    <w:rsid w:val="00380FC2"/>
    <w:rsid w:val="00387439"/>
    <w:rsid w:val="003D18C6"/>
    <w:rsid w:val="004061B5"/>
    <w:rsid w:val="00437816"/>
    <w:rsid w:val="004A10E1"/>
    <w:rsid w:val="004E4964"/>
    <w:rsid w:val="00527FB7"/>
    <w:rsid w:val="0053086D"/>
    <w:rsid w:val="00531A06"/>
    <w:rsid w:val="00613E2D"/>
    <w:rsid w:val="00634BE0"/>
    <w:rsid w:val="00636E89"/>
    <w:rsid w:val="00645653"/>
    <w:rsid w:val="00663ED0"/>
    <w:rsid w:val="0067665D"/>
    <w:rsid w:val="0069315D"/>
    <w:rsid w:val="006E1459"/>
    <w:rsid w:val="006F06D6"/>
    <w:rsid w:val="0070305C"/>
    <w:rsid w:val="007279E3"/>
    <w:rsid w:val="0073726B"/>
    <w:rsid w:val="007873E3"/>
    <w:rsid w:val="00792CEF"/>
    <w:rsid w:val="007C7AA3"/>
    <w:rsid w:val="007D1065"/>
    <w:rsid w:val="0080483A"/>
    <w:rsid w:val="00815FD3"/>
    <w:rsid w:val="008251C7"/>
    <w:rsid w:val="00847439"/>
    <w:rsid w:val="00850CE4"/>
    <w:rsid w:val="00855752"/>
    <w:rsid w:val="00894751"/>
    <w:rsid w:val="008B530E"/>
    <w:rsid w:val="008D1719"/>
    <w:rsid w:val="00914FE8"/>
    <w:rsid w:val="00935C77"/>
    <w:rsid w:val="009439E3"/>
    <w:rsid w:val="00971CE2"/>
    <w:rsid w:val="00976716"/>
    <w:rsid w:val="009F0CD9"/>
    <w:rsid w:val="00A74590"/>
    <w:rsid w:val="00A8269D"/>
    <w:rsid w:val="00AB67A6"/>
    <w:rsid w:val="00AF5996"/>
    <w:rsid w:val="00B009AF"/>
    <w:rsid w:val="00B34605"/>
    <w:rsid w:val="00B51C80"/>
    <w:rsid w:val="00B550A6"/>
    <w:rsid w:val="00B664BF"/>
    <w:rsid w:val="00B713C2"/>
    <w:rsid w:val="00B714FF"/>
    <w:rsid w:val="00B8415D"/>
    <w:rsid w:val="00B9679A"/>
    <w:rsid w:val="00BC1C4A"/>
    <w:rsid w:val="00BC6A73"/>
    <w:rsid w:val="00BE3237"/>
    <w:rsid w:val="00C00073"/>
    <w:rsid w:val="00C43CB1"/>
    <w:rsid w:val="00C473FF"/>
    <w:rsid w:val="00C71CB4"/>
    <w:rsid w:val="00C833FD"/>
    <w:rsid w:val="00D062B6"/>
    <w:rsid w:val="00D33D0E"/>
    <w:rsid w:val="00D4644D"/>
    <w:rsid w:val="00D603C2"/>
    <w:rsid w:val="00D62999"/>
    <w:rsid w:val="00D652F5"/>
    <w:rsid w:val="00D765C7"/>
    <w:rsid w:val="00D97859"/>
    <w:rsid w:val="00DA668B"/>
    <w:rsid w:val="00E14B05"/>
    <w:rsid w:val="00E244C9"/>
    <w:rsid w:val="00E847FC"/>
    <w:rsid w:val="00E94719"/>
    <w:rsid w:val="00EC1E2D"/>
    <w:rsid w:val="00F02B2D"/>
    <w:rsid w:val="00F478C1"/>
    <w:rsid w:val="00F55600"/>
    <w:rsid w:val="00F9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63720B"/>
  <w15:docId w15:val="{ED34F4E8-967A-45F7-9267-AA5EFCA0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89"/>
    <w:pPr>
      <w:spacing w:after="0" w:line="240" w:lineRule="auto"/>
      <w:jc w:val="both"/>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19"/>
    <w:pPr>
      <w:tabs>
        <w:tab w:val="center" w:pos="4680"/>
        <w:tab w:val="right" w:pos="9360"/>
      </w:tabs>
    </w:pPr>
  </w:style>
  <w:style w:type="character" w:customStyle="1" w:styleId="HeaderChar">
    <w:name w:val="Header Char"/>
    <w:basedOn w:val="DefaultParagraphFont"/>
    <w:link w:val="Header"/>
    <w:uiPriority w:val="99"/>
    <w:rsid w:val="008D1719"/>
  </w:style>
  <w:style w:type="paragraph" w:styleId="Footer">
    <w:name w:val="footer"/>
    <w:basedOn w:val="Normal"/>
    <w:link w:val="FooterChar"/>
    <w:uiPriority w:val="99"/>
    <w:unhideWhenUsed/>
    <w:rsid w:val="008D1719"/>
    <w:pPr>
      <w:tabs>
        <w:tab w:val="center" w:pos="4680"/>
        <w:tab w:val="right" w:pos="9360"/>
      </w:tabs>
    </w:pPr>
  </w:style>
  <w:style w:type="character" w:customStyle="1" w:styleId="FooterChar">
    <w:name w:val="Footer Char"/>
    <w:basedOn w:val="DefaultParagraphFont"/>
    <w:link w:val="Footer"/>
    <w:uiPriority w:val="99"/>
    <w:rsid w:val="008D1719"/>
  </w:style>
  <w:style w:type="paragraph" w:styleId="NoSpacing">
    <w:name w:val="No Spacing"/>
    <w:uiPriority w:val="1"/>
    <w:qFormat/>
    <w:rsid w:val="008D171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1719"/>
    <w:rPr>
      <w:color w:val="0000FF" w:themeColor="hyperlink"/>
      <w:u w:val="single"/>
    </w:rPr>
  </w:style>
  <w:style w:type="paragraph" w:styleId="BalloonText">
    <w:name w:val="Balloon Text"/>
    <w:basedOn w:val="Normal"/>
    <w:link w:val="BalloonTextChar"/>
    <w:uiPriority w:val="99"/>
    <w:semiHidden/>
    <w:unhideWhenUsed/>
    <w:rsid w:val="00527FB7"/>
    <w:rPr>
      <w:rFonts w:ascii="Tahoma" w:hAnsi="Tahoma" w:cs="Tahoma"/>
      <w:sz w:val="16"/>
      <w:szCs w:val="16"/>
    </w:rPr>
  </w:style>
  <w:style w:type="character" w:customStyle="1" w:styleId="BalloonTextChar">
    <w:name w:val="Balloon Text Char"/>
    <w:basedOn w:val="DefaultParagraphFont"/>
    <w:link w:val="BalloonText"/>
    <w:uiPriority w:val="99"/>
    <w:semiHidden/>
    <w:rsid w:val="00527FB7"/>
    <w:rPr>
      <w:rFonts w:ascii="Tahoma" w:hAnsi="Tahoma" w:cs="Tahoma"/>
      <w:sz w:val="16"/>
      <w:szCs w:val="16"/>
    </w:rPr>
  </w:style>
  <w:style w:type="paragraph" w:styleId="ListParagraph">
    <w:name w:val="List Paragraph"/>
    <w:basedOn w:val="Normal"/>
    <w:uiPriority w:val="34"/>
    <w:qFormat/>
    <w:rsid w:val="006E1459"/>
    <w:pPr>
      <w:ind w:left="720"/>
      <w:contextualSpacing/>
    </w:pPr>
  </w:style>
  <w:style w:type="paragraph" w:customStyle="1" w:styleId="Default">
    <w:name w:val="Default"/>
    <w:rsid w:val="00D652F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96">
      <w:bodyDiv w:val="1"/>
      <w:marLeft w:val="0"/>
      <w:marRight w:val="0"/>
      <w:marTop w:val="0"/>
      <w:marBottom w:val="0"/>
      <w:divBdr>
        <w:top w:val="none" w:sz="0" w:space="0" w:color="auto"/>
        <w:left w:val="none" w:sz="0" w:space="0" w:color="auto"/>
        <w:bottom w:val="none" w:sz="0" w:space="0" w:color="auto"/>
        <w:right w:val="none" w:sz="0" w:space="0" w:color="auto"/>
      </w:divBdr>
    </w:div>
    <w:div w:id="64186232">
      <w:bodyDiv w:val="1"/>
      <w:marLeft w:val="0"/>
      <w:marRight w:val="0"/>
      <w:marTop w:val="0"/>
      <w:marBottom w:val="0"/>
      <w:divBdr>
        <w:top w:val="none" w:sz="0" w:space="0" w:color="auto"/>
        <w:left w:val="none" w:sz="0" w:space="0" w:color="auto"/>
        <w:bottom w:val="none" w:sz="0" w:space="0" w:color="auto"/>
        <w:right w:val="none" w:sz="0" w:space="0" w:color="auto"/>
      </w:divBdr>
    </w:div>
    <w:div w:id="431782300">
      <w:bodyDiv w:val="1"/>
      <w:marLeft w:val="0"/>
      <w:marRight w:val="0"/>
      <w:marTop w:val="0"/>
      <w:marBottom w:val="0"/>
      <w:divBdr>
        <w:top w:val="none" w:sz="0" w:space="0" w:color="auto"/>
        <w:left w:val="none" w:sz="0" w:space="0" w:color="auto"/>
        <w:bottom w:val="none" w:sz="0" w:space="0" w:color="auto"/>
        <w:right w:val="none" w:sz="0" w:space="0" w:color="auto"/>
      </w:divBdr>
    </w:div>
    <w:div w:id="569580874">
      <w:bodyDiv w:val="1"/>
      <w:marLeft w:val="0"/>
      <w:marRight w:val="0"/>
      <w:marTop w:val="0"/>
      <w:marBottom w:val="0"/>
      <w:divBdr>
        <w:top w:val="none" w:sz="0" w:space="0" w:color="auto"/>
        <w:left w:val="none" w:sz="0" w:space="0" w:color="auto"/>
        <w:bottom w:val="none" w:sz="0" w:space="0" w:color="auto"/>
        <w:right w:val="none" w:sz="0" w:space="0" w:color="auto"/>
      </w:divBdr>
    </w:div>
    <w:div w:id="667250360">
      <w:bodyDiv w:val="1"/>
      <w:marLeft w:val="0"/>
      <w:marRight w:val="0"/>
      <w:marTop w:val="0"/>
      <w:marBottom w:val="0"/>
      <w:divBdr>
        <w:top w:val="none" w:sz="0" w:space="0" w:color="auto"/>
        <w:left w:val="none" w:sz="0" w:space="0" w:color="auto"/>
        <w:bottom w:val="none" w:sz="0" w:space="0" w:color="auto"/>
        <w:right w:val="none" w:sz="0" w:space="0" w:color="auto"/>
      </w:divBdr>
    </w:div>
    <w:div w:id="8532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kCountyMD.gov/Commi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2DCB6-FC97-45A4-A4ED-4C9259ED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kdemosky</dc:creator>
  <cp:lastModifiedBy>Clarke, Rebecca</cp:lastModifiedBy>
  <cp:revision>2</cp:revision>
  <cp:lastPrinted>2021-03-05T17:25:00Z</cp:lastPrinted>
  <dcterms:created xsi:type="dcterms:W3CDTF">2021-04-01T22:55:00Z</dcterms:created>
  <dcterms:modified xsi:type="dcterms:W3CDTF">2021-04-01T22:55:00Z</dcterms:modified>
</cp:coreProperties>
</file>